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7E3BB">
      <w:pPr>
        <w:jc w:val="left"/>
        <w:rPr>
          <w:rFonts w:ascii="仿宋" w:hAnsi="仿宋" w:eastAsia="仿宋" w:cs="仿宋"/>
          <w:sz w:val="32"/>
          <w:szCs w:val="32"/>
          <w:highlight w:val="none"/>
        </w:rPr>
      </w:pPr>
    </w:p>
    <w:p w14:paraId="0BB280A2">
      <w:pPr>
        <w:jc w:val="left"/>
        <w:rPr>
          <w:rFonts w:ascii="仿宋" w:hAnsi="仿宋" w:eastAsia="仿宋" w:cs="仿宋"/>
          <w:sz w:val="32"/>
          <w:szCs w:val="32"/>
          <w:highlight w:val="none"/>
        </w:rPr>
      </w:pPr>
    </w:p>
    <w:p w14:paraId="005A29AC">
      <w:pPr>
        <w:jc w:val="left"/>
        <w:rPr>
          <w:rFonts w:ascii="仿宋" w:hAnsi="仿宋" w:eastAsia="仿宋" w:cs="仿宋"/>
          <w:sz w:val="32"/>
          <w:szCs w:val="32"/>
          <w:highlight w:val="none"/>
        </w:rPr>
      </w:pPr>
    </w:p>
    <w:p w14:paraId="348378DF">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广西河池市环江毛南族自治县科学技术协会</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14:paraId="05DBC3CF">
      <w:pPr>
        <w:jc w:val="center"/>
        <w:rPr>
          <w:rFonts w:ascii="仿宋" w:hAnsi="仿宋" w:eastAsia="仿宋" w:cs="仿宋"/>
          <w:sz w:val="32"/>
          <w:szCs w:val="32"/>
          <w:highlight w:val="none"/>
        </w:rPr>
      </w:pPr>
    </w:p>
    <w:p w14:paraId="0C6A929A">
      <w:pPr>
        <w:jc w:val="left"/>
        <w:rPr>
          <w:rFonts w:ascii="仿宋" w:hAnsi="仿宋" w:eastAsia="仿宋" w:cs="仿宋"/>
          <w:sz w:val="32"/>
          <w:szCs w:val="32"/>
          <w:highlight w:val="none"/>
        </w:rPr>
      </w:pPr>
    </w:p>
    <w:p w14:paraId="4DE15542">
      <w:pPr>
        <w:jc w:val="left"/>
        <w:rPr>
          <w:rFonts w:ascii="仿宋" w:hAnsi="仿宋" w:eastAsia="仿宋" w:cs="仿宋"/>
          <w:sz w:val="32"/>
          <w:szCs w:val="32"/>
          <w:highlight w:val="none"/>
        </w:rPr>
      </w:pPr>
    </w:p>
    <w:p w14:paraId="46BDB0CE">
      <w:pPr>
        <w:jc w:val="left"/>
        <w:rPr>
          <w:rFonts w:ascii="仿宋" w:hAnsi="仿宋" w:eastAsia="仿宋" w:cs="仿宋"/>
          <w:sz w:val="32"/>
          <w:szCs w:val="32"/>
          <w:highlight w:val="none"/>
        </w:rPr>
      </w:pPr>
    </w:p>
    <w:p w14:paraId="4CED14C1">
      <w:pPr>
        <w:jc w:val="left"/>
        <w:rPr>
          <w:rFonts w:ascii="仿宋" w:hAnsi="仿宋" w:eastAsia="仿宋" w:cs="仿宋"/>
          <w:sz w:val="32"/>
          <w:szCs w:val="32"/>
          <w:highlight w:val="none"/>
        </w:rPr>
      </w:pPr>
    </w:p>
    <w:p w14:paraId="252D8A9F">
      <w:pPr>
        <w:jc w:val="left"/>
        <w:rPr>
          <w:rFonts w:ascii="仿宋" w:hAnsi="仿宋" w:eastAsia="仿宋" w:cs="仿宋"/>
          <w:sz w:val="32"/>
          <w:szCs w:val="32"/>
          <w:highlight w:val="none"/>
        </w:rPr>
      </w:pPr>
    </w:p>
    <w:p w14:paraId="739A72F3">
      <w:pPr>
        <w:jc w:val="left"/>
        <w:rPr>
          <w:rFonts w:ascii="仿宋" w:hAnsi="仿宋" w:eastAsia="仿宋" w:cs="仿宋"/>
          <w:sz w:val="32"/>
          <w:szCs w:val="32"/>
          <w:highlight w:val="none"/>
        </w:rPr>
      </w:pPr>
    </w:p>
    <w:p w14:paraId="30F4E2E0">
      <w:pPr>
        <w:jc w:val="left"/>
        <w:rPr>
          <w:rFonts w:ascii="仿宋" w:hAnsi="仿宋" w:eastAsia="仿宋" w:cs="仿宋"/>
          <w:sz w:val="32"/>
          <w:szCs w:val="32"/>
          <w:highlight w:val="none"/>
        </w:rPr>
      </w:pPr>
    </w:p>
    <w:p w14:paraId="182FE346">
      <w:pPr>
        <w:jc w:val="left"/>
        <w:rPr>
          <w:rFonts w:ascii="仿宋" w:hAnsi="仿宋" w:eastAsia="仿宋" w:cs="仿宋"/>
          <w:sz w:val="32"/>
          <w:szCs w:val="32"/>
          <w:highlight w:val="none"/>
        </w:rPr>
      </w:pPr>
    </w:p>
    <w:p w14:paraId="30483E03">
      <w:pPr>
        <w:jc w:val="left"/>
        <w:rPr>
          <w:rFonts w:ascii="仿宋" w:hAnsi="仿宋" w:eastAsia="仿宋" w:cs="仿宋"/>
          <w:sz w:val="32"/>
          <w:szCs w:val="32"/>
          <w:highlight w:val="none"/>
        </w:rPr>
      </w:pPr>
    </w:p>
    <w:p w14:paraId="4C9A7A9F">
      <w:pPr>
        <w:jc w:val="left"/>
        <w:rPr>
          <w:rFonts w:ascii="仿宋" w:hAnsi="仿宋" w:eastAsia="仿宋" w:cs="仿宋"/>
          <w:sz w:val="32"/>
          <w:szCs w:val="32"/>
          <w:highlight w:val="none"/>
        </w:rPr>
      </w:pPr>
    </w:p>
    <w:p w14:paraId="446AEB5A">
      <w:pPr>
        <w:jc w:val="left"/>
        <w:rPr>
          <w:rFonts w:ascii="仿宋" w:hAnsi="仿宋" w:eastAsia="仿宋" w:cs="仿宋"/>
          <w:sz w:val="32"/>
          <w:szCs w:val="32"/>
          <w:highlight w:val="none"/>
        </w:rPr>
      </w:pPr>
    </w:p>
    <w:p w14:paraId="48B9756B">
      <w:pPr>
        <w:jc w:val="left"/>
        <w:rPr>
          <w:rFonts w:ascii="仿宋" w:hAnsi="仿宋" w:eastAsia="仿宋" w:cs="仿宋"/>
          <w:sz w:val="32"/>
          <w:szCs w:val="32"/>
          <w:highlight w:val="none"/>
        </w:rPr>
      </w:pPr>
    </w:p>
    <w:p w14:paraId="454A1239">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14:paraId="61807E66">
      <w:pPr>
        <w:jc w:val="center"/>
        <w:rPr>
          <w:rFonts w:ascii="黑体" w:hAnsi="黑体" w:eastAsia="黑体" w:cs="黑体"/>
          <w:b/>
          <w:bCs/>
          <w:sz w:val="36"/>
          <w:szCs w:val="36"/>
          <w:highlight w:val="none"/>
        </w:rPr>
      </w:pPr>
    </w:p>
    <w:p w14:paraId="58810D78">
      <w:pPr>
        <w:rPr>
          <w:rFonts w:ascii="仿宋" w:hAnsi="仿宋" w:eastAsia="仿宋" w:cs="仿宋"/>
          <w:sz w:val="32"/>
          <w:szCs w:val="32"/>
          <w:highlight w:val="none"/>
        </w:rPr>
      </w:pPr>
      <w:r>
        <w:rPr>
          <w:rFonts w:ascii="仿宋" w:hAnsi="仿宋" w:eastAsia="仿宋" w:cs="仿宋"/>
          <w:sz w:val="32"/>
          <w:szCs w:val="32"/>
          <w:highlight w:val="none"/>
        </w:rPr>
        <w:br w:type="page"/>
      </w:r>
    </w:p>
    <w:p w14:paraId="65BA3E7E">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70045AAD">
      <w:pPr>
        <w:jc w:val="left"/>
        <w:rPr>
          <w:rFonts w:ascii="黑体" w:hAnsi="黑体" w:eastAsia="黑体" w:cs="黑体"/>
          <w:b/>
          <w:bCs/>
          <w:sz w:val="36"/>
          <w:szCs w:val="36"/>
          <w:highlight w:val="none"/>
        </w:rPr>
      </w:pPr>
    </w:p>
    <w:p w14:paraId="476279FE">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14:paraId="4F58D4F2">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7B6F104E">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1C943DBB">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64687784">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14:paraId="2C55AB90">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14:paraId="3E36B6D6">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14:paraId="4CD78779">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14:paraId="4FC828F6">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1868454C">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15E6E928">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E3B081B">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37072B7">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615DDF3C">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2B375E5">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11260025">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3FECE3ED">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77CC55DC">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367295C2">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6430DA6F">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1BC8E5CB">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057031C4">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036537AF">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5633B2C1">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5A4A53F2">
      <w:pPr>
        <w:jc w:val="center"/>
        <w:rPr>
          <w:rFonts w:ascii="仿宋" w:hAnsi="仿宋" w:eastAsia="仿宋" w:cs="仿宋"/>
          <w:b/>
          <w:bCs/>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bCs/>
          <w:sz w:val="32"/>
          <w:u w:color="auto"/>
        </w:rPr>
        <w:t>广西河池市环江毛南族自治县科学技术协会</w:t>
      </w:r>
      <w:r>
        <w:rPr>
          <w:rFonts w:hint="eastAsia" w:ascii="黑体" w:hAnsi="黑体" w:eastAsia="黑体" w:cs="黑体"/>
          <w:b/>
          <w:bCs/>
          <w:sz w:val="32"/>
          <w:u w:color="auto"/>
          <w:lang w:eastAsia="zh-CN"/>
        </w:rPr>
        <w:t>部门</w:t>
      </w:r>
      <w:r>
        <w:rPr>
          <w:rFonts w:hint="eastAsia" w:ascii="黑体" w:hAnsi="黑体" w:eastAsia="黑体" w:cs="黑体"/>
          <w:b/>
          <w:bCs/>
          <w:sz w:val="32"/>
          <w:szCs w:val="32"/>
          <w:highlight w:val="none"/>
        </w:rPr>
        <w:t>概况</w:t>
      </w:r>
    </w:p>
    <w:p w14:paraId="609255BE">
      <w:pPr>
        <w:spacing w:line="56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本部门职责</w:t>
      </w:r>
    </w:p>
    <w:p w14:paraId="1CFAAD39">
      <w:pPr>
        <w:ind w:firstLine="640" w:firstLineChars="200"/>
        <w:jc w:val="left"/>
        <w:rPr>
          <w:rFonts w:hint="eastAsia" w:ascii="仿宋" w:hAnsi="仿宋" w:eastAsia="仿宋" w:cs="仿宋"/>
          <w:color w:val="FF0000"/>
          <w:sz w:val="32"/>
          <w:szCs w:val="32"/>
          <w:lang w:val="en-US" w:eastAsia="zh-CN"/>
        </w:rPr>
      </w:pPr>
      <w:r>
        <w:rPr>
          <w:rFonts w:hint="eastAsia" w:ascii="仿宋_GB2312" w:hAnsi="Times New Roman" w:eastAsia="仿宋_GB2312" w:cs="Times New Roman"/>
          <w:sz w:val="32"/>
          <w:szCs w:val="32"/>
          <w:lang w:eastAsia="zh-CN"/>
        </w:rPr>
        <w:t>环江毛南族自治县科学技术协会的主要职能是：</w:t>
      </w:r>
      <w:r>
        <w:rPr>
          <w:rFonts w:hint="eastAsia" w:ascii="仿宋_GB2312" w:hAnsi="Times New Roman" w:eastAsia="仿宋_GB2312" w:cs="Times New Roman"/>
          <w:sz w:val="32"/>
          <w:szCs w:val="32"/>
        </w:rPr>
        <w:t>贯彻实施《全民科学素质行动计划纲要》，协调管理全县科学技术普及、宣传、推广、咨询工作；制定、组织、实施全县科普工作计划，指导、管理乡镇科普协会和农村专业技术协会</w:t>
      </w:r>
      <w:r>
        <w:rPr>
          <w:rFonts w:hint="eastAsia" w:ascii="仿宋_GB2312" w:hAnsi="Times New Roman" w:eastAsia="仿宋_GB2312" w:cs="Times New Roman"/>
          <w:sz w:val="32"/>
          <w:szCs w:val="32"/>
          <w:lang w:eastAsia="zh-CN"/>
        </w:rPr>
        <w:t>开展</w:t>
      </w:r>
      <w:r>
        <w:rPr>
          <w:rFonts w:hint="eastAsia" w:ascii="仿宋_GB2312" w:hAnsi="Times New Roman" w:eastAsia="仿宋_GB2312" w:cs="Times New Roman"/>
          <w:sz w:val="32"/>
          <w:szCs w:val="32"/>
        </w:rPr>
        <w:t>工作；组织各专业学(协)会开展学术交流、研讨活动，促进知识创新、学科发展；开展农村实用技术培训；推广新技术、引进新品种、种养新项目；开展青少年科技教育活动，提高青少年学生的科学素质和对科学的兴趣。</w:t>
      </w:r>
    </w:p>
    <w:p w14:paraId="51F1F349">
      <w:pPr>
        <w:spacing w:line="560" w:lineRule="exact"/>
        <w:rPr>
          <w:rFonts w:hint="eastAsia" w:ascii="黑体" w:hAnsi="黑体" w:eastAsia="黑体" w:cs="黑体"/>
          <w:sz w:val="32"/>
          <w:szCs w:val="32"/>
          <w:highlight w:val="none"/>
        </w:rPr>
      </w:pPr>
      <w:r>
        <w:rPr>
          <w:rFonts w:hint="eastAsia" w:ascii="黑体" w:hAnsi="黑体" w:eastAsia="黑体" w:cs="黑体"/>
          <w:sz w:val="32"/>
          <w:szCs w:val="32"/>
        </w:rPr>
        <w:t>二、</w:t>
      </w:r>
      <w:r>
        <w:rPr>
          <w:rFonts w:hint="eastAsia" w:ascii="黑体" w:hAnsi="黑体" w:eastAsia="黑体" w:cs="黑体"/>
          <w:sz w:val="32"/>
          <w:szCs w:val="32"/>
          <w:lang w:eastAsia="zh-CN"/>
        </w:rPr>
        <w:t>机构设置情况</w:t>
      </w:r>
    </w:p>
    <w:p w14:paraId="4FED29AC">
      <w:pPr>
        <w:ind w:firstLine="480" w:firstLineChars="150"/>
        <w:jc w:val="left"/>
        <w:rPr>
          <w:rFonts w:ascii="仿宋_GB2312" w:eastAsia="仿宋_GB2312" w:cs="仿宋_GB2312"/>
          <w:sz w:val="32"/>
          <w:szCs w:val="32"/>
        </w:rPr>
      </w:pPr>
      <w:r>
        <w:rPr>
          <w:rFonts w:hint="eastAsia" w:ascii="仿宋_GB2312" w:hAnsi="Times New Roman" w:eastAsia="仿宋_GB2312" w:cs="仿宋_GB2312"/>
          <w:sz w:val="32"/>
          <w:szCs w:val="32"/>
        </w:rPr>
        <w:t>环江科协内设办公室和科技普及管理股两个股室。</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年度单位汇总决算报表由1个单位决算报表构成。</w:t>
      </w:r>
      <w:r>
        <w:rPr>
          <w:rFonts w:hint="eastAsia" w:ascii="仿宋_GB2312" w:hAnsi="Times New Roman" w:eastAsia="仿宋_GB2312" w:cs="仿宋_GB2312"/>
          <w:sz w:val="32"/>
          <w:szCs w:val="32"/>
        </w:rPr>
        <w:t>人员构成情况如下：人员编制总数为5人，行政编制5人。实有财政供养人员</w:t>
      </w: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人,其中行政在职人员</w:t>
      </w: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人，退休人员</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人。</w:t>
      </w:r>
    </w:p>
    <w:p w14:paraId="2CB00387">
      <w:pPr>
        <w:jc w:val="left"/>
        <w:rPr>
          <w:rFonts w:hint="eastAsia" w:ascii="黑体" w:hAnsi="黑体" w:eastAsia="黑体" w:cs="黑体"/>
          <w:sz w:val="32"/>
          <w:szCs w:val="32"/>
          <w:highlight w:val="none"/>
          <w:lang w:val="en-US" w:eastAsia="zh-CN"/>
        </w:rPr>
      </w:pPr>
      <w:r>
        <w:rPr>
          <w:rFonts w:hint="eastAsia" w:ascii="仿宋" w:hAnsi="仿宋" w:eastAsia="仿宋" w:cs="仿宋"/>
          <w:color w:val="FF0000"/>
          <w:sz w:val="32"/>
          <w:szCs w:val="32"/>
          <w:lang w:eastAsia="zh-CN"/>
        </w:rPr>
        <w:t>　　</w:t>
      </w:r>
      <w:r>
        <w:rPr>
          <w:rFonts w:hint="eastAsia" w:ascii="仿宋" w:hAnsi="仿宋" w:eastAsia="仿宋" w:cs="仿宋"/>
          <w:color w:val="auto"/>
          <w:sz w:val="32"/>
          <w:szCs w:val="32"/>
        </w:rPr>
        <w:t>我部门没有下属单位，按照部门决算编报要求，单独编制本部门决算。</w:t>
      </w:r>
    </w:p>
    <w:p w14:paraId="79C77B84">
      <w:pPr>
        <w:jc w:val="center"/>
        <w:rPr>
          <w:rFonts w:hint="eastAsia" w:ascii="仿宋" w:hAnsi="仿宋" w:eastAsia="仿宋" w:cs="仿宋"/>
          <w:sz w:val="32"/>
          <w:szCs w:val="32"/>
          <w:highlight w:val="none"/>
          <w:lang w:val="en-US" w:eastAsia="zh-CN"/>
        </w:rPr>
      </w:pPr>
    </w:p>
    <w:p w14:paraId="614B244E">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3FEA7954">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广西河池市环江毛南族自治县科学技术协会</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136FE620">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0"/>
          <w:szCs w:val="30"/>
          <w:highlight w:val="none"/>
          <w:lang w:bidi="ar"/>
        </w:rPr>
      </w:pPr>
      <w:r>
        <w:rPr>
          <w:rFonts w:hint="eastAsia" w:ascii="仿宋" w:hAnsi="仿宋" w:eastAsia="仿宋" w:cs="仿宋"/>
          <w:sz w:val="24"/>
          <w:highlight w:val="none"/>
        </w:rPr>
        <w:t>表一：收入支出决算总表</w:t>
      </w: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15"/>
        <w:gridCol w:w="846"/>
        <w:gridCol w:w="1129"/>
        <w:gridCol w:w="4532"/>
        <w:gridCol w:w="846"/>
        <w:gridCol w:w="1902"/>
      </w:tblGrid>
      <w:tr w14:paraId="1E9E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070" w:type="dxa"/>
            <w:gridSpan w:val="6"/>
            <w:tcBorders>
              <w:top w:val="nil"/>
              <w:left w:val="nil"/>
              <w:bottom w:val="nil"/>
              <w:right w:val="nil"/>
            </w:tcBorders>
            <w:shd w:val="clear"/>
            <w:noWrap/>
            <w:vAlign w:val="center"/>
          </w:tcPr>
          <w:p w14:paraId="0C58C7B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收入支出决算总表</w:t>
            </w:r>
          </w:p>
        </w:tc>
      </w:tr>
      <w:tr w14:paraId="55E7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87FBB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AD4C7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AF21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FF53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3C3E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EC0909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公开01表</w:t>
            </w:r>
          </w:p>
        </w:tc>
      </w:tr>
      <w:tr w14:paraId="37DE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noWrap/>
            <w:vAlign w:val="bottom"/>
          </w:tcPr>
          <w:p w14:paraId="1BBCAEF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429260A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07DC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007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24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0A37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AA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E55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7D1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4A7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BC2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9FF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3E0F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A3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509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2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C71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C131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0A7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ED4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A04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7D7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3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2F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01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18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r>
      <w:tr w14:paraId="08AE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FE4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174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72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7F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173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673D">
            <w:pPr>
              <w:jc w:val="right"/>
              <w:rPr>
                <w:rFonts w:hint="eastAsia" w:ascii="宋体" w:hAnsi="宋体" w:eastAsia="宋体" w:cs="宋体"/>
                <w:i w:val="0"/>
                <w:iCs w:val="0"/>
                <w:color w:val="000000"/>
                <w:sz w:val="22"/>
                <w:szCs w:val="22"/>
                <w:u w:val="none"/>
              </w:rPr>
            </w:pPr>
          </w:p>
        </w:tc>
      </w:tr>
      <w:tr w14:paraId="7720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4B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8C3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9B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BD5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2E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705CB">
            <w:pPr>
              <w:jc w:val="right"/>
              <w:rPr>
                <w:rFonts w:hint="eastAsia" w:ascii="宋体" w:hAnsi="宋体" w:eastAsia="宋体" w:cs="宋体"/>
                <w:i w:val="0"/>
                <w:iCs w:val="0"/>
                <w:color w:val="000000"/>
                <w:sz w:val="22"/>
                <w:szCs w:val="22"/>
                <w:u w:val="none"/>
              </w:rPr>
            </w:pPr>
          </w:p>
        </w:tc>
      </w:tr>
      <w:tr w14:paraId="7456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400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28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EB6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2C5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F4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644F7">
            <w:pPr>
              <w:jc w:val="right"/>
              <w:rPr>
                <w:rFonts w:hint="eastAsia" w:ascii="宋体" w:hAnsi="宋体" w:eastAsia="宋体" w:cs="宋体"/>
                <w:i w:val="0"/>
                <w:iCs w:val="0"/>
                <w:color w:val="000000"/>
                <w:sz w:val="22"/>
                <w:szCs w:val="22"/>
                <w:u w:val="none"/>
              </w:rPr>
            </w:pPr>
          </w:p>
        </w:tc>
      </w:tr>
      <w:tr w14:paraId="4970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0FB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8F9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57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BCD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51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37BB2">
            <w:pPr>
              <w:jc w:val="right"/>
              <w:rPr>
                <w:rFonts w:hint="eastAsia" w:ascii="宋体" w:hAnsi="宋体" w:eastAsia="宋体" w:cs="宋体"/>
                <w:i w:val="0"/>
                <w:iCs w:val="0"/>
                <w:color w:val="000000"/>
                <w:sz w:val="22"/>
                <w:szCs w:val="22"/>
                <w:u w:val="none"/>
              </w:rPr>
            </w:pPr>
          </w:p>
        </w:tc>
      </w:tr>
      <w:tr w14:paraId="3982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51A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BB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DD4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22D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772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6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115.22</w:t>
            </w:r>
          </w:p>
        </w:tc>
      </w:tr>
      <w:tr w14:paraId="1FF5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1BC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37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EA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95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1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C00B">
            <w:pPr>
              <w:jc w:val="right"/>
              <w:rPr>
                <w:rFonts w:hint="eastAsia" w:ascii="宋体" w:hAnsi="宋体" w:eastAsia="宋体" w:cs="宋体"/>
                <w:i w:val="0"/>
                <w:iCs w:val="0"/>
                <w:color w:val="000000"/>
                <w:sz w:val="22"/>
                <w:szCs w:val="22"/>
                <w:u w:val="none"/>
              </w:rPr>
            </w:pPr>
          </w:p>
        </w:tc>
      </w:tr>
      <w:tr w14:paraId="2E31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CD1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CF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0B4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06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5C6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5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r>
      <w:tr w14:paraId="08EF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859A9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27C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E4C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646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B2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A68FD">
            <w:pPr>
              <w:jc w:val="right"/>
              <w:rPr>
                <w:rFonts w:hint="eastAsia" w:ascii="宋体" w:hAnsi="宋体" w:eastAsia="宋体" w:cs="宋体"/>
                <w:i w:val="0"/>
                <w:iCs w:val="0"/>
                <w:color w:val="000000"/>
                <w:sz w:val="22"/>
                <w:szCs w:val="22"/>
                <w:u w:val="none"/>
              </w:rPr>
            </w:pPr>
          </w:p>
        </w:tc>
      </w:tr>
      <w:tr w14:paraId="6051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87FA9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2B8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95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57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AE7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3F12">
            <w:pPr>
              <w:jc w:val="right"/>
              <w:rPr>
                <w:rFonts w:hint="eastAsia" w:ascii="宋体" w:hAnsi="宋体" w:eastAsia="宋体" w:cs="宋体"/>
                <w:i w:val="0"/>
                <w:iCs w:val="0"/>
                <w:color w:val="000000"/>
                <w:sz w:val="22"/>
                <w:szCs w:val="22"/>
                <w:u w:val="none"/>
              </w:rPr>
            </w:pPr>
          </w:p>
        </w:tc>
      </w:tr>
      <w:tr w14:paraId="67E3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5E85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CF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5A6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975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81A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F44B0">
            <w:pPr>
              <w:jc w:val="right"/>
              <w:rPr>
                <w:rFonts w:hint="eastAsia" w:ascii="宋体" w:hAnsi="宋体" w:eastAsia="宋体" w:cs="宋体"/>
                <w:i w:val="0"/>
                <w:iCs w:val="0"/>
                <w:color w:val="000000"/>
                <w:sz w:val="22"/>
                <w:szCs w:val="22"/>
                <w:u w:val="none"/>
              </w:rPr>
            </w:pPr>
          </w:p>
        </w:tc>
      </w:tr>
      <w:tr w14:paraId="4F3E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30F6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AED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C59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D6A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D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45BBD">
            <w:pPr>
              <w:jc w:val="right"/>
              <w:rPr>
                <w:rFonts w:hint="eastAsia" w:ascii="宋体" w:hAnsi="宋体" w:eastAsia="宋体" w:cs="宋体"/>
                <w:i w:val="0"/>
                <w:iCs w:val="0"/>
                <w:color w:val="000000"/>
                <w:sz w:val="22"/>
                <w:szCs w:val="22"/>
                <w:u w:val="none"/>
              </w:rPr>
            </w:pPr>
          </w:p>
        </w:tc>
      </w:tr>
      <w:tr w14:paraId="0DB1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2385A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34F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F4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DBE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ED9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0ECAC">
            <w:pPr>
              <w:jc w:val="right"/>
              <w:rPr>
                <w:rFonts w:hint="eastAsia" w:ascii="宋体" w:hAnsi="宋体" w:eastAsia="宋体" w:cs="宋体"/>
                <w:i w:val="0"/>
                <w:iCs w:val="0"/>
                <w:color w:val="000000"/>
                <w:sz w:val="22"/>
                <w:szCs w:val="22"/>
                <w:u w:val="none"/>
              </w:rPr>
            </w:pPr>
          </w:p>
        </w:tc>
      </w:tr>
      <w:tr w14:paraId="2F56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3F70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D84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77D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251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9CA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7FE4D">
            <w:pPr>
              <w:jc w:val="right"/>
              <w:rPr>
                <w:rFonts w:hint="eastAsia" w:ascii="宋体" w:hAnsi="宋体" w:eastAsia="宋体" w:cs="宋体"/>
                <w:i w:val="0"/>
                <w:iCs w:val="0"/>
                <w:color w:val="000000"/>
                <w:sz w:val="22"/>
                <w:szCs w:val="22"/>
                <w:u w:val="none"/>
              </w:rPr>
            </w:pPr>
          </w:p>
        </w:tc>
      </w:tr>
      <w:tr w14:paraId="1F3F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E9F5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30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45A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117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2DF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B6E0B">
            <w:pPr>
              <w:jc w:val="right"/>
              <w:rPr>
                <w:rFonts w:hint="eastAsia" w:ascii="宋体" w:hAnsi="宋体" w:eastAsia="宋体" w:cs="宋体"/>
                <w:i w:val="0"/>
                <w:iCs w:val="0"/>
                <w:color w:val="000000"/>
                <w:sz w:val="22"/>
                <w:szCs w:val="22"/>
                <w:u w:val="none"/>
              </w:rPr>
            </w:pPr>
          </w:p>
        </w:tc>
      </w:tr>
      <w:tr w14:paraId="1D21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D7A90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003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48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69D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A14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A84DB">
            <w:pPr>
              <w:jc w:val="right"/>
              <w:rPr>
                <w:rFonts w:hint="eastAsia" w:ascii="宋体" w:hAnsi="宋体" w:eastAsia="宋体" w:cs="宋体"/>
                <w:i w:val="0"/>
                <w:iCs w:val="0"/>
                <w:color w:val="000000"/>
                <w:sz w:val="22"/>
                <w:szCs w:val="22"/>
                <w:u w:val="none"/>
              </w:rPr>
            </w:pPr>
          </w:p>
        </w:tc>
      </w:tr>
      <w:tr w14:paraId="2F38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D1B9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9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376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A1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7B7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6BC9">
            <w:pPr>
              <w:jc w:val="right"/>
              <w:rPr>
                <w:rFonts w:hint="eastAsia" w:ascii="宋体" w:hAnsi="宋体" w:eastAsia="宋体" w:cs="宋体"/>
                <w:i w:val="0"/>
                <w:iCs w:val="0"/>
                <w:color w:val="000000"/>
                <w:sz w:val="22"/>
                <w:szCs w:val="22"/>
                <w:u w:val="none"/>
              </w:rPr>
            </w:pPr>
          </w:p>
        </w:tc>
      </w:tr>
      <w:tr w14:paraId="0BC1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58AA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512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891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2C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89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B183F">
            <w:pPr>
              <w:jc w:val="right"/>
              <w:rPr>
                <w:rFonts w:hint="eastAsia" w:ascii="宋体" w:hAnsi="宋体" w:eastAsia="宋体" w:cs="宋体"/>
                <w:i w:val="0"/>
                <w:iCs w:val="0"/>
                <w:color w:val="000000"/>
                <w:sz w:val="22"/>
                <w:szCs w:val="22"/>
                <w:u w:val="none"/>
              </w:rPr>
            </w:pPr>
          </w:p>
        </w:tc>
      </w:tr>
      <w:tr w14:paraId="19E0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4F14B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C3F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EDD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0BF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3EB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CA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r>
      <w:tr w14:paraId="4F85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0F30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6B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D0E7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B29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17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AC69">
            <w:pPr>
              <w:jc w:val="right"/>
              <w:rPr>
                <w:rFonts w:hint="eastAsia" w:ascii="宋体" w:hAnsi="宋体" w:eastAsia="宋体" w:cs="宋体"/>
                <w:i w:val="0"/>
                <w:iCs w:val="0"/>
                <w:color w:val="000000"/>
                <w:sz w:val="22"/>
                <w:szCs w:val="22"/>
                <w:u w:val="none"/>
              </w:rPr>
            </w:pPr>
          </w:p>
        </w:tc>
      </w:tr>
      <w:tr w14:paraId="34FF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2BAC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A3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F9B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352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7F4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5FA38">
            <w:pPr>
              <w:jc w:val="right"/>
              <w:rPr>
                <w:rFonts w:hint="eastAsia" w:ascii="宋体" w:hAnsi="宋体" w:eastAsia="宋体" w:cs="宋体"/>
                <w:i w:val="0"/>
                <w:iCs w:val="0"/>
                <w:color w:val="000000"/>
                <w:sz w:val="22"/>
                <w:szCs w:val="22"/>
                <w:u w:val="none"/>
              </w:rPr>
            </w:pPr>
          </w:p>
        </w:tc>
      </w:tr>
      <w:tr w14:paraId="1903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239C6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CD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857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5DD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5C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B2E4">
            <w:pPr>
              <w:jc w:val="right"/>
              <w:rPr>
                <w:rFonts w:hint="eastAsia" w:ascii="宋体" w:hAnsi="宋体" w:eastAsia="宋体" w:cs="宋体"/>
                <w:i w:val="0"/>
                <w:iCs w:val="0"/>
                <w:color w:val="000000"/>
                <w:sz w:val="22"/>
                <w:szCs w:val="22"/>
                <w:u w:val="none"/>
              </w:rPr>
            </w:pPr>
          </w:p>
        </w:tc>
      </w:tr>
      <w:tr w14:paraId="590B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3191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242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5D5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572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5C3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65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r>
      <w:tr w14:paraId="4863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7AA92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500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DBF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EF0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936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AC0D">
            <w:pPr>
              <w:jc w:val="right"/>
              <w:rPr>
                <w:rFonts w:hint="eastAsia" w:ascii="宋体" w:hAnsi="宋体" w:eastAsia="宋体" w:cs="宋体"/>
                <w:i w:val="0"/>
                <w:iCs w:val="0"/>
                <w:color w:val="000000"/>
                <w:sz w:val="22"/>
                <w:szCs w:val="22"/>
                <w:u w:val="none"/>
              </w:rPr>
            </w:pPr>
          </w:p>
        </w:tc>
      </w:tr>
      <w:tr w14:paraId="2D24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979CB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1A4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5F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F14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54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80481">
            <w:pPr>
              <w:jc w:val="right"/>
              <w:rPr>
                <w:rFonts w:hint="eastAsia" w:ascii="宋体" w:hAnsi="宋体" w:eastAsia="宋体" w:cs="宋体"/>
                <w:i w:val="0"/>
                <w:iCs w:val="0"/>
                <w:color w:val="000000"/>
                <w:sz w:val="22"/>
                <w:szCs w:val="22"/>
                <w:u w:val="none"/>
              </w:rPr>
            </w:pPr>
          </w:p>
        </w:tc>
      </w:tr>
      <w:tr w14:paraId="6269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2F8DA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E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976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1C8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32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30788">
            <w:pPr>
              <w:jc w:val="right"/>
              <w:rPr>
                <w:rFonts w:hint="eastAsia" w:ascii="宋体" w:hAnsi="宋体" w:eastAsia="宋体" w:cs="宋体"/>
                <w:i w:val="0"/>
                <w:iCs w:val="0"/>
                <w:color w:val="000000"/>
                <w:sz w:val="22"/>
                <w:szCs w:val="22"/>
                <w:u w:val="none"/>
              </w:rPr>
            </w:pPr>
          </w:p>
        </w:tc>
      </w:tr>
      <w:tr w14:paraId="0FC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A6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AE0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0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FCA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B1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E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r>
      <w:tr w14:paraId="2659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D83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AE9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69E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DD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D5B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0930">
            <w:pPr>
              <w:jc w:val="right"/>
              <w:rPr>
                <w:rFonts w:hint="eastAsia" w:ascii="宋体" w:hAnsi="宋体" w:eastAsia="宋体" w:cs="宋体"/>
                <w:i w:val="0"/>
                <w:iCs w:val="0"/>
                <w:color w:val="000000"/>
                <w:sz w:val="22"/>
                <w:szCs w:val="22"/>
                <w:u w:val="none"/>
              </w:rPr>
            </w:pPr>
          </w:p>
        </w:tc>
      </w:tr>
      <w:tr w14:paraId="7773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1C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B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EF4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0C0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615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4E800">
            <w:pPr>
              <w:jc w:val="right"/>
              <w:rPr>
                <w:rFonts w:hint="eastAsia" w:ascii="宋体" w:hAnsi="宋体" w:eastAsia="宋体" w:cs="宋体"/>
                <w:i w:val="0"/>
                <w:iCs w:val="0"/>
                <w:color w:val="000000"/>
                <w:sz w:val="22"/>
                <w:szCs w:val="22"/>
                <w:u w:val="none"/>
              </w:rPr>
            </w:pPr>
          </w:p>
        </w:tc>
      </w:tr>
      <w:tr w14:paraId="1114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D7B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CB1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28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94A5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10C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3C128">
            <w:pPr>
              <w:jc w:val="left"/>
              <w:rPr>
                <w:rFonts w:hint="eastAsia" w:ascii="宋体" w:hAnsi="宋体" w:eastAsia="宋体" w:cs="宋体"/>
                <w:i w:val="0"/>
                <w:iCs w:val="0"/>
                <w:color w:val="000000"/>
                <w:sz w:val="22"/>
                <w:szCs w:val="22"/>
                <w:u w:val="none"/>
              </w:rPr>
            </w:pPr>
          </w:p>
        </w:tc>
      </w:tr>
      <w:tr w14:paraId="694E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20C8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380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0E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10A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487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61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r>
      <w:tr w14:paraId="5C3F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14:paraId="22592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5180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779F6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2BDDF0EC">
      <w:pPr>
        <w:rPr>
          <w:rFonts w:ascii="宋体" w:hAnsi="宋体" w:eastAsia="宋体" w:cs="宋体"/>
          <w:color w:val="000000"/>
          <w:kern w:val="0"/>
          <w:sz w:val="30"/>
          <w:szCs w:val="30"/>
          <w:highlight w:val="none"/>
          <w:lang w:bidi="ar"/>
        </w:rPr>
      </w:pPr>
    </w:p>
    <w:p w14:paraId="5743A6A7">
      <w:pPr>
        <w:rPr>
          <w:rFonts w:ascii="宋体" w:hAnsi="宋体" w:eastAsia="宋体" w:cs="宋体"/>
          <w:color w:val="000000"/>
          <w:kern w:val="0"/>
          <w:sz w:val="30"/>
          <w:szCs w:val="30"/>
          <w:highlight w:val="none"/>
          <w:lang w:bidi="ar"/>
        </w:rPr>
      </w:pPr>
    </w:p>
    <w:p w14:paraId="23E1F4FD">
      <w:pPr>
        <w:rPr>
          <w:rFonts w:ascii="宋体" w:hAnsi="宋体" w:eastAsia="宋体" w:cs="宋体"/>
          <w:color w:val="000000"/>
          <w:kern w:val="0"/>
          <w:sz w:val="30"/>
          <w:szCs w:val="30"/>
          <w:highlight w:val="none"/>
          <w:lang w:bidi="ar"/>
        </w:rPr>
      </w:pPr>
    </w:p>
    <w:p w14:paraId="5A8DB655">
      <w:pPr>
        <w:jc w:val="center"/>
        <w:rPr>
          <w:rFonts w:ascii="仿宋" w:hAnsi="仿宋" w:eastAsia="仿宋" w:cs="仿宋"/>
          <w:sz w:val="24"/>
          <w:highlight w:val="none"/>
        </w:rPr>
      </w:pPr>
    </w:p>
    <w:p w14:paraId="4CD8D0C7">
      <w:pPr>
        <w:jc w:val="center"/>
        <w:rPr>
          <w:rFonts w:ascii="仿宋" w:hAnsi="仿宋" w:eastAsia="仿宋" w:cs="仿宋"/>
          <w:sz w:val="24"/>
          <w:highlight w:val="none"/>
        </w:rPr>
      </w:pPr>
    </w:p>
    <w:p w14:paraId="64E0CD03">
      <w:pPr>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表二：收入决算表</w:t>
      </w:r>
    </w:p>
    <w:tbl>
      <w:tblPr>
        <w:tblW w:w="14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3"/>
        <w:gridCol w:w="321"/>
        <w:gridCol w:w="322"/>
        <w:gridCol w:w="4676"/>
        <w:gridCol w:w="1487"/>
        <w:gridCol w:w="1487"/>
        <w:gridCol w:w="1053"/>
        <w:gridCol w:w="1053"/>
        <w:gridCol w:w="1053"/>
        <w:gridCol w:w="1053"/>
        <w:gridCol w:w="2064"/>
      </w:tblGrid>
      <w:tr w14:paraId="3ECA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297" w:type="dxa"/>
            <w:tcBorders>
              <w:top w:val="nil"/>
              <w:left w:val="nil"/>
              <w:bottom w:val="nil"/>
              <w:right w:val="nil"/>
            </w:tcBorders>
            <w:shd w:val="clear"/>
            <w:noWrap/>
            <w:vAlign w:val="center"/>
          </w:tcPr>
          <w:p w14:paraId="03238B54">
            <w:pPr>
              <w:rPr>
                <w:rFonts w:hint="eastAsia" w:ascii="宋体" w:hAnsi="宋体" w:eastAsia="宋体" w:cs="宋体"/>
                <w:i w:val="0"/>
                <w:iCs w:val="0"/>
                <w:color w:val="000000"/>
                <w:sz w:val="22"/>
                <w:szCs w:val="22"/>
                <w:u w:val="none"/>
              </w:rPr>
            </w:pPr>
          </w:p>
        </w:tc>
        <w:tc>
          <w:tcPr>
            <w:tcW w:w="14482" w:type="dxa"/>
            <w:gridSpan w:val="10"/>
            <w:tcBorders>
              <w:top w:val="nil"/>
              <w:left w:val="nil"/>
              <w:bottom w:val="nil"/>
              <w:right w:val="nil"/>
            </w:tcBorders>
            <w:shd w:val="clear"/>
            <w:noWrap/>
            <w:vAlign w:val="center"/>
          </w:tcPr>
          <w:p w14:paraId="602E7B9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收入决算表</w:t>
            </w:r>
          </w:p>
        </w:tc>
      </w:tr>
      <w:tr w14:paraId="3000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0" w:type="auto"/>
            <w:tcBorders>
              <w:top w:val="nil"/>
              <w:left w:val="nil"/>
              <w:bottom w:val="nil"/>
              <w:right w:val="nil"/>
            </w:tcBorders>
            <w:shd w:val="clear"/>
            <w:noWrap/>
            <w:vAlign w:val="center"/>
          </w:tcPr>
          <w:p w14:paraId="1633EA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8BF4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67B3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5B08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1C1A9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2DDC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0142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535CD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4FC4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8332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693145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公开02表</w:t>
            </w:r>
          </w:p>
        </w:tc>
      </w:tr>
      <w:tr w14:paraId="084E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0" w:type="auto"/>
            <w:gridSpan w:val="10"/>
            <w:tcBorders>
              <w:top w:val="nil"/>
              <w:left w:val="nil"/>
              <w:bottom w:val="nil"/>
              <w:right w:val="nil"/>
            </w:tcBorders>
            <w:shd w:val="clear"/>
            <w:noWrap/>
            <w:vAlign w:val="bottom"/>
          </w:tcPr>
          <w:p w14:paraId="001D6E0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6E1963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7539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49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7E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756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531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7C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F9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CD9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37A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2C61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1A0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47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1C166B">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24A7B3">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BB583E">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85C11E">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1766FA">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BDE708">
            <w:pPr>
              <w:jc w:val="center"/>
              <w:rPr>
                <w:rFonts w:hint="eastAsia" w:ascii="宋体" w:hAnsi="宋体" w:eastAsia="宋体" w:cs="宋体"/>
                <w:i w:val="0"/>
                <w:iCs w:val="0"/>
                <w:color w:val="000000"/>
                <w:sz w:val="22"/>
                <w:szCs w:val="22"/>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977324">
            <w:pPr>
              <w:jc w:val="center"/>
              <w:rPr>
                <w:rFonts w:hint="eastAsia" w:ascii="宋体" w:hAnsi="宋体" w:eastAsia="宋体" w:cs="宋体"/>
                <w:i w:val="0"/>
                <w:iCs w:val="0"/>
                <w:color w:val="000000"/>
                <w:sz w:val="22"/>
                <w:szCs w:val="22"/>
                <w:u w:val="none"/>
              </w:rPr>
            </w:pPr>
          </w:p>
        </w:tc>
      </w:tr>
      <w:tr w14:paraId="5923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AF5C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9FA733">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F54E7A">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875905">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02ADD1">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B87733">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7677C4">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A476D7">
            <w:pPr>
              <w:jc w:val="center"/>
              <w:rPr>
                <w:rFonts w:hint="eastAsia" w:ascii="宋体" w:hAnsi="宋体" w:eastAsia="宋体" w:cs="宋体"/>
                <w:i w:val="0"/>
                <w:iCs w:val="0"/>
                <w:color w:val="000000"/>
                <w:sz w:val="22"/>
                <w:szCs w:val="22"/>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F328F0">
            <w:pPr>
              <w:jc w:val="center"/>
              <w:rPr>
                <w:rFonts w:hint="eastAsia" w:ascii="宋体" w:hAnsi="宋体" w:eastAsia="宋体" w:cs="宋体"/>
                <w:i w:val="0"/>
                <w:iCs w:val="0"/>
                <w:color w:val="000000"/>
                <w:sz w:val="22"/>
                <w:szCs w:val="22"/>
                <w:u w:val="none"/>
              </w:rPr>
            </w:pPr>
          </w:p>
        </w:tc>
      </w:tr>
      <w:tr w14:paraId="2D4F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6BDA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3B275F">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554C39">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31E9B8">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DB0E24">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A3006F9">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5247DE">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BAB43E8">
            <w:pPr>
              <w:jc w:val="center"/>
              <w:rPr>
                <w:rFonts w:hint="eastAsia" w:ascii="宋体" w:hAnsi="宋体" w:eastAsia="宋体" w:cs="宋体"/>
                <w:i w:val="0"/>
                <w:iCs w:val="0"/>
                <w:color w:val="000000"/>
                <w:sz w:val="22"/>
                <w:szCs w:val="22"/>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F13ED1">
            <w:pPr>
              <w:jc w:val="center"/>
              <w:rPr>
                <w:rFonts w:hint="eastAsia" w:ascii="宋体" w:hAnsi="宋体" w:eastAsia="宋体" w:cs="宋体"/>
                <w:i w:val="0"/>
                <w:iCs w:val="0"/>
                <w:color w:val="000000"/>
                <w:sz w:val="22"/>
                <w:szCs w:val="22"/>
                <w:u w:val="none"/>
              </w:rPr>
            </w:pPr>
          </w:p>
        </w:tc>
      </w:tr>
      <w:tr w14:paraId="070A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4C3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9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687B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592B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EA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7B44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6962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5DB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038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0E6C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95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F21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6C6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A172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EF59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C8A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02B4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55BB9">
            <w:pPr>
              <w:jc w:val="right"/>
              <w:rPr>
                <w:rFonts w:hint="eastAsia" w:ascii="宋体" w:hAnsi="宋体" w:eastAsia="宋体" w:cs="宋体"/>
                <w:b/>
                <w:bCs/>
                <w:i w:val="0"/>
                <w:iCs w:val="0"/>
                <w:color w:val="000000"/>
                <w:sz w:val="22"/>
                <w:szCs w:val="22"/>
                <w:u w:val="none"/>
              </w:rPr>
            </w:pPr>
          </w:p>
        </w:tc>
      </w:tr>
      <w:tr w14:paraId="6253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D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BC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0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B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641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98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AD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DCA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9860">
            <w:pPr>
              <w:jc w:val="right"/>
              <w:rPr>
                <w:rFonts w:hint="eastAsia" w:ascii="宋体" w:hAnsi="宋体" w:eastAsia="宋体" w:cs="宋体"/>
                <w:i w:val="0"/>
                <w:iCs w:val="0"/>
                <w:color w:val="000000"/>
                <w:sz w:val="22"/>
                <w:szCs w:val="22"/>
                <w:u w:val="none"/>
              </w:rPr>
            </w:pPr>
          </w:p>
        </w:tc>
      </w:tr>
      <w:tr w14:paraId="4399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1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F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6C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A0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C10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1D5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6AD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F2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F7EE5">
            <w:pPr>
              <w:jc w:val="right"/>
              <w:rPr>
                <w:rFonts w:hint="eastAsia" w:ascii="宋体" w:hAnsi="宋体" w:eastAsia="宋体" w:cs="宋体"/>
                <w:i w:val="0"/>
                <w:iCs w:val="0"/>
                <w:color w:val="000000"/>
                <w:sz w:val="22"/>
                <w:szCs w:val="22"/>
                <w:u w:val="none"/>
              </w:rPr>
            </w:pPr>
          </w:p>
        </w:tc>
      </w:tr>
      <w:tr w14:paraId="04E2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28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7F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科普活动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C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0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242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6A7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685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3A64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EEB7">
            <w:pPr>
              <w:jc w:val="right"/>
              <w:rPr>
                <w:rFonts w:hint="eastAsia" w:ascii="宋体" w:hAnsi="宋体" w:eastAsia="宋体" w:cs="宋体"/>
                <w:i w:val="0"/>
                <w:iCs w:val="0"/>
                <w:color w:val="000000"/>
                <w:sz w:val="22"/>
                <w:szCs w:val="22"/>
                <w:u w:val="none"/>
              </w:rPr>
            </w:pPr>
          </w:p>
        </w:tc>
      </w:tr>
      <w:tr w14:paraId="7499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83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E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其他科学技术普及支出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25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9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825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5B6B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1E1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8E9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3FD16">
            <w:pPr>
              <w:jc w:val="right"/>
              <w:rPr>
                <w:rFonts w:hint="eastAsia" w:ascii="宋体" w:hAnsi="宋体" w:eastAsia="宋体" w:cs="宋体"/>
                <w:i w:val="0"/>
                <w:iCs w:val="0"/>
                <w:color w:val="000000"/>
                <w:sz w:val="22"/>
                <w:szCs w:val="22"/>
                <w:u w:val="none"/>
              </w:rPr>
            </w:pPr>
          </w:p>
        </w:tc>
      </w:tr>
      <w:tr w14:paraId="46D2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E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2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14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66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5B7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0C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E8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68A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979C">
            <w:pPr>
              <w:jc w:val="right"/>
              <w:rPr>
                <w:rFonts w:hint="eastAsia" w:ascii="宋体" w:hAnsi="宋体" w:eastAsia="宋体" w:cs="宋体"/>
                <w:i w:val="0"/>
                <w:iCs w:val="0"/>
                <w:color w:val="000000"/>
                <w:sz w:val="22"/>
                <w:szCs w:val="22"/>
                <w:u w:val="none"/>
              </w:rPr>
            </w:pPr>
          </w:p>
        </w:tc>
      </w:tr>
      <w:tr w14:paraId="4BEE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8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FE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B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29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488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F89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B2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F30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E24A4">
            <w:pPr>
              <w:jc w:val="right"/>
              <w:rPr>
                <w:rFonts w:hint="eastAsia" w:ascii="宋体" w:hAnsi="宋体" w:eastAsia="宋体" w:cs="宋体"/>
                <w:i w:val="0"/>
                <w:iCs w:val="0"/>
                <w:color w:val="000000"/>
                <w:sz w:val="22"/>
                <w:szCs w:val="22"/>
                <w:u w:val="none"/>
              </w:rPr>
            </w:pPr>
          </w:p>
        </w:tc>
      </w:tr>
      <w:tr w14:paraId="011D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D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8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2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A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59B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33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6281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85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7C3F2">
            <w:pPr>
              <w:jc w:val="right"/>
              <w:rPr>
                <w:rFonts w:hint="eastAsia" w:ascii="宋体" w:hAnsi="宋体" w:eastAsia="宋体" w:cs="宋体"/>
                <w:i w:val="0"/>
                <w:iCs w:val="0"/>
                <w:color w:val="000000"/>
                <w:sz w:val="22"/>
                <w:szCs w:val="22"/>
                <w:u w:val="none"/>
              </w:rPr>
            </w:pPr>
          </w:p>
        </w:tc>
      </w:tr>
      <w:tr w14:paraId="6442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11"/>
            <w:tcBorders>
              <w:top w:val="single" w:color="000000" w:sz="4" w:space="0"/>
              <w:left w:val="nil"/>
              <w:bottom w:val="nil"/>
              <w:right w:val="nil"/>
            </w:tcBorders>
            <w:shd w:val="clear" w:color="auto" w:fill="FFFFFF"/>
            <w:noWrap/>
            <w:vAlign w:val="center"/>
          </w:tcPr>
          <w:p w14:paraId="4EF60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51E9C7E7">
      <w:pPr>
        <w:jc w:val="left"/>
        <w:rPr>
          <w:rFonts w:hint="eastAsia" w:ascii="仿宋" w:hAnsi="仿宋" w:eastAsia="仿宋" w:cs="仿宋"/>
          <w:sz w:val="24"/>
          <w:highlight w:val="none"/>
          <w:lang w:eastAsia="zh-CN"/>
        </w:rPr>
      </w:pPr>
    </w:p>
    <w:p w14:paraId="12368C80">
      <w:pPr>
        <w:rPr>
          <w:rFonts w:hint="eastAsia" w:ascii="仿宋" w:hAnsi="仿宋" w:eastAsia="仿宋" w:cs="仿宋"/>
          <w:sz w:val="24"/>
          <w:highlight w:val="none"/>
          <w:lang w:eastAsia="zh-CN"/>
        </w:rPr>
      </w:pPr>
      <w:r>
        <w:rPr>
          <w:rFonts w:ascii="仿宋" w:hAnsi="仿宋" w:eastAsia="仿宋" w:cs="仿宋"/>
          <w:sz w:val="24"/>
          <w:highlight w:val="none"/>
        </w:rPr>
        <w:br w:type="page"/>
      </w:r>
    </w:p>
    <w:p w14:paraId="58562595">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7E236761">
      <w:pPr>
        <w:jc w:val="left"/>
        <w:rPr>
          <w:rFonts w:hint="eastAsia" w:ascii="仿宋" w:hAnsi="仿宋" w:eastAsia="仿宋" w:cs="仿宋"/>
          <w:sz w:val="24"/>
          <w:highlight w:val="none"/>
        </w:rPr>
      </w:pPr>
    </w:p>
    <w:tbl>
      <w:tblPr>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
        <w:gridCol w:w="329"/>
        <w:gridCol w:w="328"/>
        <w:gridCol w:w="4735"/>
        <w:gridCol w:w="1559"/>
        <w:gridCol w:w="1559"/>
        <w:gridCol w:w="1447"/>
        <w:gridCol w:w="1109"/>
        <w:gridCol w:w="1109"/>
        <w:gridCol w:w="2159"/>
      </w:tblGrid>
      <w:tr w14:paraId="2F25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14520" w:type="dxa"/>
            <w:gridSpan w:val="10"/>
            <w:tcBorders>
              <w:top w:val="nil"/>
              <w:left w:val="nil"/>
              <w:bottom w:val="nil"/>
              <w:right w:val="nil"/>
            </w:tcBorders>
            <w:shd w:val="clear"/>
            <w:noWrap/>
            <w:vAlign w:val="center"/>
          </w:tcPr>
          <w:p w14:paraId="6539116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支出决算表</w:t>
            </w:r>
          </w:p>
        </w:tc>
      </w:tr>
      <w:tr w14:paraId="7894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noWrap/>
            <w:vAlign w:val="center"/>
          </w:tcPr>
          <w:p w14:paraId="18F35E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55757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B093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2D69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A046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98B7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972B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E9473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3504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B208F5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公开03表</w:t>
            </w:r>
          </w:p>
        </w:tc>
      </w:tr>
      <w:tr w14:paraId="4154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shd w:val="clear"/>
            <w:noWrap/>
            <w:vAlign w:val="bottom"/>
          </w:tcPr>
          <w:p w14:paraId="2BAABB5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65EA53A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76FF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97F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1BE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AC9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3DA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91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118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144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51FA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EA17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00C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0DAB77">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21640B">
            <w:pPr>
              <w:jc w:val="center"/>
              <w:rPr>
                <w:rFonts w:hint="eastAsia" w:ascii="宋体" w:hAnsi="宋体" w:eastAsia="宋体" w:cs="宋体"/>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08BEE0">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A31EAB">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C4B0C6">
            <w:pPr>
              <w:jc w:val="center"/>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9EDFAA">
            <w:pPr>
              <w:jc w:val="center"/>
              <w:rPr>
                <w:rFonts w:hint="eastAsia" w:ascii="宋体" w:hAnsi="宋体" w:eastAsia="宋体" w:cs="宋体"/>
                <w:i w:val="0"/>
                <w:iCs w:val="0"/>
                <w:color w:val="000000"/>
                <w:sz w:val="22"/>
                <w:szCs w:val="22"/>
                <w:u w:val="none"/>
              </w:rPr>
            </w:pPr>
          </w:p>
        </w:tc>
      </w:tr>
      <w:tr w14:paraId="5376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67176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5E47B2">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336C5A">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A549C2">
            <w:pPr>
              <w:jc w:val="center"/>
              <w:rPr>
                <w:rFonts w:hint="eastAsia" w:ascii="宋体" w:hAnsi="宋体" w:eastAsia="宋体" w:cs="宋体"/>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4919F9">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2C2B57">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3011C6">
            <w:pPr>
              <w:jc w:val="center"/>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3B4C34">
            <w:pPr>
              <w:jc w:val="center"/>
              <w:rPr>
                <w:rFonts w:hint="eastAsia" w:ascii="宋体" w:hAnsi="宋体" w:eastAsia="宋体" w:cs="宋体"/>
                <w:i w:val="0"/>
                <w:iCs w:val="0"/>
                <w:color w:val="000000"/>
                <w:sz w:val="22"/>
                <w:szCs w:val="22"/>
                <w:u w:val="none"/>
              </w:rPr>
            </w:pPr>
          </w:p>
        </w:tc>
      </w:tr>
      <w:tr w14:paraId="163D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3"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E463A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D00C8">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98F73C">
            <w:pPr>
              <w:jc w:val="center"/>
              <w:rPr>
                <w:rFonts w:hint="eastAsia" w:ascii="宋体" w:hAnsi="宋体" w:eastAsia="宋体" w:cs="宋体"/>
                <w:i w:val="0"/>
                <w:iCs w:val="0"/>
                <w:color w:val="000000"/>
                <w:sz w:val="22"/>
                <w:szCs w:val="22"/>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9D0B55">
            <w:pPr>
              <w:jc w:val="center"/>
              <w:rPr>
                <w:rFonts w:hint="eastAsia" w:ascii="宋体" w:hAnsi="宋体" w:eastAsia="宋体" w:cs="宋体"/>
                <w:i w:val="0"/>
                <w:iCs w:val="0"/>
                <w:color w:val="000000"/>
                <w:sz w:val="22"/>
                <w:szCs w:val="22"/>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D83622">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46AD8D">
            <w:pPr>
              <w:jc w:val="center"/>
              <w:rPr>
                <w:rFonts w:hint="eastAsia" w:ascii="宋体" w:hAnsi="宋体" w:eastAsia="宋体" w:cs="宋体"/>
                <w:i w:val="0"/>
                <w:iCs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6177DD3">
            <w:pPr>
              <w:jc w:val="center"/>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33C739">
            <w:pPr>
              <w:jc w:val="center"/>
              <w:rPr>
                <w:rFonts w:hint="eastAsia" w:ascii="宋体" w:hAnsi="宋体" w:eastAsia="宋体" w:cs="宋体"/>
                <w:i w:val="0"/>
                <w:iCs w:val="0"/>
                <w:color w:val="000000"/>
                <w:sz w:val="22"/>
                <w:szCs w:val="22"/>
                <w:u w:val="none"/>
              </w:rPr>
            </w:pPr>
          </w:p>
        </w:tc>
      </w:tr>
      <w:tr w14:paraId="7E83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D4C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7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6E2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1B92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5A1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698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8F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9D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0EA6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CC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B71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4F8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75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94A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0904A">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C394E">
            <w:pPr>
              <w:jc w:val="right"/>
              <w:rPr>
                <w:rFonts w:hint="eastAsia" w:ascii="宋体" w:hAnsi="宋体" w:eastAsia="宋体" w:cs="宋体"/>
                <w:b/>
                <w:bCs/>
                <w:i w:val="0"/>
                <w:iCs w:val="0"/>
                <w:color w:val="000000"/>
                <w:sz w:val="22"/>
                <w:szCs w:val="22"/>
                <w:u w:val="none"/>
              </w:rPr>
            </w:pPr>
          </w:p>
        </w:tc>
      </w:tr>
      <w:tr w14:paraId="43EB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0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4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A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F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BFA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DB74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71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2A05">
            <w:pPr>
              <w:jc w:val="right"/>
              <w:rPr>
                <w:rFonts w:hint="eastAsia" w:ascii="宋体" w:hAnsi="宋体" w:eastAsia="宋体" w:cs="宋体"/>
                <w:i w:val="0"/>
                <w:iCs w:val="0"/>
                <w:color w:val="000000"/>
                <w:sz w:val="22"/>
                <w:szCs w:val="22"/>
                <w:u w:val="none"/>
              </w:rPr>
            </w:pPr>
          </w:p>
        </w:tc>
      </w:tr>
      <w:tr w14:paraId="3737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8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33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72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1D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F7C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F3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BEA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B307">
            <w:pPr>
              <w:jc w:val="right"/>
              <w:rPr>
                <w:rFonts w:hint="eastAsia" w:ascii="宋体" w:hAnsi="宋体" w:eastAsia="宋体" w:cs="宋体"/>
                <w:i w:val="0"/>
                <w:iCs w:val="0"/>
                <w:color w:val="000000"/>
                <w:sz w:val="22"/>
                <w:szCs w:val="22"/>
                <w:u w:val="none"/>
              </w:rPr>
            </w:pPr>
          </w:p>
        </w:tc>
      </w:tr>
      <w:tr w14:paraId="413F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5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D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科普活动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CF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EE3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55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FD5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64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DA7B9">
            <w:pPr>
              <w:jc w:val="right"/>
              <w:rPr>
                <w:rFonts w:hint="eastAsia" w:ascii="宋体" w:hAnsi="宋体" w:eastAsia="宋体" w:cs="宋体"/>
                <w:i w:val="0"/>
                <w:iCs w:val="0"/>
                <w:color w:val="000000"/>
                <w:sz w:val="22"/>
                <w:szCs w:val="22"/>
                <w:u w:val="none"/>
              </w:rPr>
            </w:pPr>
          </w:p>
        </w:tc>
      </w:tr>
      <w:tr w14:paraId="6EB5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A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93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其他科学技术普及支出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ED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B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541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C74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01B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6C6D9">
            <w:pPr>
              <w:jc w:val="right"/>
              <w:rPr>
                <w:rFonts w:hint="eastAsia" w:ascii="宋体" w:hAnsi="宋体" w:eastAsia="宋体" w:cs="宋体"/>
                <w:i w:val="0"/>
                <w:iCs w:val="0"/>
                <w:color w:val="000000"/>
                <w:sz w:val="22"/>
                <w:szCs w:val="22"/>
                <w:u w:val="none"/>
              </w:rPr>
            </w:pPr>
          </w:p>
        </w:tc>
      </w:tr>
      <w:tr w14:paraId="6728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99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97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C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A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65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45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AD7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3F16">
            <w:pPr>
              <w:jc w:val="right"/>
              <w:rPr>
                <w:rFonts w:hint="eastAsia" w:ascii="宋体" w:hAnsi="宋体" w:eastAsia="宋体" w:cs="宋体"/>
                <w:i w:val="0"/>
                <w:iCs w:val="0"/>
                <w:color w:val="000000"/>
                <w:sz w:val="22"/>
                <w:szCs w:val="22"/>
                <w:u w:val="none"/>
              </w:rPr>
            </w:pPr>
          </w:p>
        </w:tc>
      </w:tr>
      <w:tr w14:paraId="4DEA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40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7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1B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8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A7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370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31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C5065">
            <w:pPr>
              <w:jc w:val="right"/>
              <w:rPr>
                <w:rFonts w:hint="eastAsia" w:ascii="宋体" w:hAnsi="宋体" w:eastAsia="宋体" w:cs="宋体"/>
                <w:i w:val="0"/>
                <w:iCs w:val="0"/>
                <w:color w:val="000000"/>
                <w:sz w:val="22"/>
                <w:szCs w:val="22"/>
                <w:u w:val="none"/>
              </w:rPr>
            </w:pPr>
          </w:p>
        </w:tc>
      </w:tr>
      <w:tr w14:paraId="123C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E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2B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1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DE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D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35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19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F2B9A">
            <w:pPr>
              <w:jc w:val="right"/>
              <w:rPr>
                <w:rFonts w:hint="eastAsia" w:ascii="宋体" w:hAnsi="宋体" w:eastAsia="宋体" w:cs="宋体"/>
                <w:i w:val="0"/>
                <w:iCs w:val="0"/>
                <w:color w:val="000000"/>
                <w:sz w:val="22"/>
                <w:szCs w:val="22"/>
                <w:u w:val="none"/>
              </w:rPr>
            </w:pPr>
          </w:p>
        </w:tc>
      </w:tr>
      <w:tr w14:paraId="334F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10"/>
            <w:tcBorders>
              <w:top w:val="single" w:color="000000" w:sz="4" w:space="0"/>
              <w:left w:val="nil"/>
              <w:bottom w:val="nil"/>
              <w:right w:val="nil"/>
            </w:tcBorders>
            <w:shd w:val="clear" w:color="auto" w:fill="FFFFFF"/>
            <w:noWrap/>
            <w:vAlign w:val="center"/>
          </w:tcPr>
          <w:p w14:paraId="3506A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7573AB74">
      <w:pPr>
        <w:rPr>
          <w:rFonts w:ascii="仿宋" w:hAnsi="仿宋" w:eastAsia="仿宋" w:cs="仿宋"/>
          <w:sz w:val="24"/>
          <w:highlight w:val="none"/>
        </w:rPr>
      </w:pPr>
      <w:r>
        <w:rPr>
          <w:rFonts w:ascii="仿宋" w:hAnsi="仿宋" w:eastAsia="仿宋" w:cs="仿宋"/>
          <w:sz w:val="24"/>
          <w:highlight w:val="none"/>
        </w:rPr>
        <w:br w:type="page"/>
      </w:r>
    </w:p>
    <w:p w14:paraId="79C23EC6">
      <w:pPr>
        <w:jc w:val="center"/>
        <w:rPr>
          <w:rFonts w:ascii="仿宋" w:hAnsi="仿宋" w:eastAsia="仿宋" w:cs="仿宋"/>
          <w:sz w:val="24"/>
          <w:highlight w:val="none"/>
        </w:rPr>
      </w:pPr>
    </w:p>
    <w:p w14:paraId="3D69E935">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44C227AB">
      <w:pPr>
        <w:jc w:val="left"/>
        <w:rPr>
          <w:rFonts w:hint="eastAsia" w:ascii="仿宋" w:hAnsi="仿宋" w:eastAsia="仿宋" w:cs="仿宋"/>
          <w:sz w:val="24"/>
          <w:highlight w:val="none"/>
        </w:rPr>
      </w:pPr>
    </w:p>
    <w:tbl>
      <w:tblPr>
        <w:tblW w:w="14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20"/>
        <w:gridCol w:w="526"/>
        <w:gridCol w:w="1303"/>
        <w:gridCol w:w="4097"/>
        <w:gridCol w:w="526"/>
        <w:gridCol w:w="963"/>
        <w:gridCol w:w="1303"/>
        <w:gridCol w:w="878"/>
        <w:gridCol w:w="1768"/>
      </w:tblGrid>
      <w:tr w14:paraId="0834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8" w:hRule="atLeast"/>
          <w:jc w:val="center"/>
        </w:trPr>
        <w:tc>
          <w:tcPr>
            <w:tcW w:w="14840" w:type="dxa"/>
            <w:gridSpan w:val="9"/>
            <w:tcBorders>
              <w:top w:val="nil"/>
              <w:left w:val="nil"/>
              <w:bottom w:val="nil"/>
              <w:right w:val="nil"/>
            </w:tcBorders>
            <w:shd w:val="clear"/>
            <w:noWrap/>
            <w:vAlign w:val="center"/>
          </w:tcPr>
          <w:p w14:paraId="3F4F9ED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财政拨款收入支出决算总表</w:t>
            </w:r>
          </w:p>
        </w:tc>
      </w:tr>
      <w:tr w14:paraId="7D79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tcBorders>
              <w:top w:val="nil"/>
              <w:left w:val="nil"/>
              <w:bottom w:val="nil"/>
              <w:right w:val="nil"/>
            </w:tcBorders>
            <w:shd w:val="clear"/>
            <w:noWrap/>
            <w:vAlign w:val="center"/>
          </w:tcPr>
          <w:p w14:paraId="6DA2AB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913D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8138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73AC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34156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29E9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30BD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D7C8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8F75C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公开04表</w:t>
            </w:r>
          </w:p>
        </w:tc>
      </w:tr>
      <w:tr w14:paraId="6222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gridSpan w:val="8"/>
            <w:tcBorders>
              <w:top w:val="nil"/>
              <w:left w:val="nil"/>
              <w:bottom w:val="nil"/>
              <w:right w:val="nil"/>
            </w:tcBorders>
            <w:shd w:val="clear"/>
            <w:noWrap/>
            <w:vAlign w:val="bottom"/>
          </w:tcPr>
          <w:p w14:paraId="44906E0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49545E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4994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03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AC2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283B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36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112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35F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6D0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9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2FF6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240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197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CA4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财政拨款</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02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算财政拨款</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CD8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预算财政拨款</w:t>
            </w:r>
          </w:p>
        </w:tc>
      </w:tr>
      <w:tr w14:paraId="7FBE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36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00EF4C">
            <w:pPr>
              <w:jc w:val="center"/>
              <w:rPr>
                <w:rFonts w:hint="eastAsia" w:ascii="宋体" w:hAnsi="宋体" w:eastAsia="宋体" w:cs="宋体"/>
                <w:i w:val="0"/>
                <w:iCs w:val="0"/>
                <w:color w:val="000000"/>
                <w:sz w:val="22"/>
                <w:szCs w:val="22"/>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F97FDC">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465972">
            <w:pPr>
              <w:jc w:val="center"/>
              <w:rPr>
                <w:rFonts w:hint="eastAsia" w:ascii="宋体" w:hAnsi="宋体" w:eastAsia="宋体" w:cs="宋体"/>
                <w:i w:val="0"/>
                <w:iCs w:val="0"/>
                <w:color w:val="000000"/>
                <w:sz w:val="22"/>
                <w:szCs w:val="22"/>
                <w:u w:val="none"/>
              </w:rPr>
            </w:pPr>
          </w:p>
        </w:tc>
        <w:tc>
          <w:tcPr>
            <w:tcW w:w="39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A1D6AF">
            <w:pPr>
              <w:jc w:val="center"/>
              <w:rPr>
                <w:rFonts w:hint="eastAsia" w:ascii="宋体" w:hAnsi="宋体" w:eastAsia="宋体" w:cs="宋体"/>
                <w:i w:val="0"/>
                <w:iCs w:val="0"/>
                <w:color w:val="000000"/>
                <w:sz w:val="22"/>
                <w:szCs w:val="22"/>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FC7A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E48C9">
            <w:pPr>
              <w:jc w:val="center"/>
              <w:rPr>
                <w:rFonts w:hint="eastAsia" w:ascii="宋体" w:hAnsi="宋体" w:eastAsia="宋体" w:cs="宋体"/>
                <w:i w:val="0"/>
                <w:iCs w:val="0"/>
                <w:color w:val="000000"/>
                <w:sz w:val="22"/>
                <w:szCs w:val="22"/>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F1C032">
            <w:pPr>
              <w:jc w:val="center"/>
              <w:rPr>
                <w:rFonts w:hint="eastAsia" w:ascii="宋体" w:hAnsi="宋体" w:eastAsia="宋体" w:cs="宋体"/>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988484">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82F9C7">
            <w:pPr>
              <w:jc w:val="center"/>
              <w:rPr>
                <w:rFonts w:hint="eastAsia" w:ascii="宋体" w:hAnsi="宋体" w:eastAsia="宋体" w:cs="宋体"/>
                <w:i w:val="0"/>
                <w:iCs w:val="0"/>
                <w:color w:val="000000"/>
                <w:sz w:val="22"/>
                <w:szCs w:val="22"/>
                <w:u w:val="none"/>
              </w:rPr>
            </w:pPr>
          </w:p>
        </w:tc>
      </w:tr>
      <w:tr w14:paraId="6EEF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9E1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95EEE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ADA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0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66E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520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3FA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1A6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475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206B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7CB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C6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12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A02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717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A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99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BC3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C8A06">
            <w:pPr>
              <w:jc w:val="right"/>
              <w:rPr>
                <w:rFonts w:hint="eastAsia" w:ascii="宋体" w:hAnsi="宋体" w:eastAsia="宋体" w:cs="宋体"/>
                <w:i w:val="0"/>
                <w:iCs w:val="0"/>
                <w:color w:val="000000"/>
                <w:sz w:val="22"/>
                <w:szCs w:val="22"/>
                <w:u w:val="none"/>
              </w:rPr>
            </w:pPr>
          </w:p>
        </w:tc>
      </w:tr>
      <w:tr w14:paraId="68AD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3AC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27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20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7A8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EB7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7E5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7B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80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F8E9D">
            <w:pPr>
              <w:jc w:val="right"/>
              <w:rPr>
                <w:rFonts w:hint="eastAsia" w:ascii="宋体" w:hAnsi="宋体" w:eastAsia="宋体" w:cs="宋体"/>
                <w:i w:val="0"/>
                <w:iCs w:val="0"/>
                <w:color w:val="000000"/>
                <w:sz w:val="22"/>
                <w:szCs w:val="22"/>
                <w:u w:val="none"/>
              </w:rPr>
            </w:pPr>
          </w:p>
        </w:tc>
      </w:tr>
      <w:tr w14:paraId="5DF1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CF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2CC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204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56B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A97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82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66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111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CAA90">
            <w:pPr>
              <w:jc w:val="right"/>
              <w:rPr>
                <w:rFonts w:hint="eastAsia" w:ascii="宋体" w:hAnsi="宋体" w:eastAsia="宋体" w:cs="宋体"/>
                <w:i w:val="0"/>
                <w:iCs w:val="0"/>
                <w:color w:val="000000"/>
                <w:sz w:val="22"/>
                <w:szCs w:val="22"/>
                <w:u w:val="none"/>
              </w:rPr>
            </w:pPr>
          </w:p>
        </w:tc>
      </w:tr>
      <w:tr w14:paraId="3B3F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DC4B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EB2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DE17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F15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0F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BB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E24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8965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8164C">
            <w:pPr>
              <w:jc w:val="right"/>
              <w:rPr>
                <w:rFonts w:hint="eastAsia" w:ascii="宋体" w:hAnsi="宋体" w:eastAsia="宋体" w:cs="宋体"/>
                <w:i w:val="0"/>
                <w:iCs w:val="0"/>
                <w:color w:val="000000"/>
                <w:sz w:val="22"/>
                <w:szCs w:val="22"/>
                <w:u w:val="none"/>
              </w:rPr>
            </w:pPr>
          </w:p>
        </w:tc>
      </w:tr>
      <w:tr w14:paraId="2623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3095B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4D5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96C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6A6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47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CD2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284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8D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F268">
            <w:pPr>
              <w:jc w:val="right"/>
              <w:rPr>
                <w:rFonts w:hint="eastAsia" w:ascii="宋体" w:hAnsi="宋体" w:eastAsia="宋体" w:cs="宋体"/>
                <w:i w:val="0"/>
                <w:iCs w:val="0"/>
                <w:color w:val="000000"/>
                <w:sz w:val="22"/>
                <w:szCs w:val="22"/>
                <w:u w:val="none"/>
              </w:rPr>
            </w:pPr>
          </w:p>
        </w:tc>
      </w:tr>
      <w:tr w14:paraId="2F85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E2210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0D0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AA1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30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E20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2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3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BD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143B9">
            <w:pPr>
              <w:jc w:val="right"/>
              <w:rPr>
                <w:rFonts w:hint="eastAsia" w:ascii="宋体" w:hAnsi="宋体" w:eastAsia="宋体" w:cs="宋体"/>
                <w:i w:val="0"/>
                <w:iCs w:val="0"/>
                <w:color w:val="000000"/>
                <w:sz w:val="22"/>
                <w:szCs w:val="22"/>
                <w:u w:val="none"/>
              </w:rPr>
            </w:pPr>
          </w:p>
        </w:tc>
      </w:tr>
      <w:tr w14:paraId="20AB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05F01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92F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40D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EB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4C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29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29D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5B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B765">
            <w:pPr>
              <w:jc w:val="right"/>
              <w:rPr>
                <w:rFonts w:hint="eastAsia" w:ascii="宋体" w:hAnsi="宋体" w:eastAsia="宋体" w:cs="宋体"/>
                <w:i w:val="0"/>
                <w:iCs w:val="0"/>
                <w:color w:val="000000"/>
                <w:sz w:val="22"/>
                <w:szCs w:val="22"/>
                <w:u w:val="none"/>
              </w:rPr>
            </w:pPr>
          </w:p>
        </w:tc>
      </w:tr>
      <w:tr w14:paraId="0B41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BF36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E25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7F0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5EA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D8A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72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4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D68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73F8">
            <w:pPr>
              <w:jc w:val="right"/>
              <w:rPr>
                <w:rFonts w:hint="eastAsia" w:ascii="宋体" w:hAnsi="宋体" w:eastAsia="宋体" w:cs="宋体"/>
                <w:i w:val="0"/>
                <w:iCs w:val="0"/>
                <w:color w:val="000000"/>
                <w:sz w:val="22"/>
                <w:szCs w:val="22"/>
                <w:u w:val="none"/>
              </w:rPr>
            </w:pPr>
          </w:p>
        </w:tc>
      </w:tr>
      <w:tr w14:paraId="558B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9DEAE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36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CD2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6AE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6D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847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26C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91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3D758">
            <w:pPr>
              <w:jc w:val="right"/>
              <w:rPr>
                <w:rFonts w:hint="eastAsia" w:ascii="宋体" w:hAnsi="宋体" w:eastAsia="宋体" w:cs="宋体"/>
                <w:i w:val="0"/>
                <w:iCs w:val="0"/>
                <w:color w:val="000000"/>
                <w:sz w:val="22"/>
                <w:szCs w:val="22"/>
                <w:u w:val="none"/>
              </w:rPr>
            </w:pPr>
          </w:p>
        </w:tc>
      </w:tr>
      <w:tr w14:paraId="32D0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9211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5A2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7C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70B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60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49F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94B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4F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25939">
            <w:pPr>
              <w:jc w:val="right"/>
              <w:rPr>
                <w:rFonts w:hint="eastAsia" w:ascii="宋体" w:hAnsi="宋体" w:eastAsia="宋体" w:cs="宋体"/>
                <w:i w:val="0"/>
                <w:iCs w:val="0"/>
                <w:color w:val="000000"/>
                <w:sz w:val="22"/>
                <w:szCs w:val="22"/>
                <w:u w:val="none"/>
              </w:rPr>
            </w:pPr>
          </w:p>
        </w:tc>
      </w:tr>
      <w:tr w14:paraId="6D72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217A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3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737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AEB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B02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422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3B8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17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038E5">
            <w:pPr>
              <w:jc w:val="right"/>
              <w:rPr>
                <w:rFonts w:hint="eastAsia" w:ascii="宋体" w:hAnsi="宋体" w:eastAsia="宋体" w:cs="宋体"/>
                <w:i w:val="0"/>
                <w:iCs w:val="0"/>
                <w:color w:val="000000"/>
                <w:sz w:val="22"/>
                <w:szCs w:val="22"/>
                <w:u w:val="none"/>
              </w:rPr>
            </w:pPr>
          </w:p>
        </w:tc>
      </w:tr>
      <w:tr w14:paraId="5C55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ECEFB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229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B8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2BD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D04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1E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B89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B91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84CA">
            <w:pPr>
              <w:jc w:val="right"/>
              <w:rPr>
                <w:rFonts w:hint="eastAsia" w:ascii="宋体" w:hAnsi="宋体" w:eastAsia="宋体" w:cs="宋体"/>
                <w:i w:val="0"/>
                <w:iCs w:val="0"/>
                <w:color w:val="000000"/>
                <w:sz w:val="22"/>
                <w:szCs w:val="22"/>
                <w:u w:val="none"/>
              </w:rPr>
            </w:pPr>
          </w:p>
        </w:tc>
      </w:tr>
      <w:tr w14:paraId="3FA2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5FAC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74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DFE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543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E8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7B2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AA7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334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23DC8">
            <w:pPr>
              <w:jc w:val="right"/>
              <w:rPr>
                <w:rFonts w:hint="eastAsia" w:ascii="宋体" w:hAnsi="宋体" w:eastAsia="宋体" w:cs="宋体"/>
                <w:i w:val="0"/>
                <w:iCs w:val="0"/>
                <w:color w:val="000000"/>
                <w:sz w:val="22"/>
                <w:szCs w:val="22"/>
                <w:u w:val="none"/>
              </w:rPr>
            </w:pPr>
          </w:p>
        </w:tc>
      </w:tr>
      <w:tr w14:paraId="62D6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EA466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8B0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7B57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E19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39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395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DB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F1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274A">
            <w:pPr>
              <w:jc w:val="right"/>
              <w:rPr>
                <w:rFonts w:hint="eastAsia" w:ascii="宋体" w:hAnsi="宋体" w:eastAsia="宋体" w:cs="宋体"/>
                <w:i w:val="0"/>
                <w:iCs w:val="0"/>
                <w:color w:val="000000"/>
                <w:sz w:val="22"/>
                <w:szCs w:val="22"/>
                <w:u w:val="none"/>
              </w:rPr>
            </w:pPr>
          </w:p>
        </w:tc>
      </w:tr>
      <w:tr w14:paraId="2E99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C55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EE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78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ED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6CD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70E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2F74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CE6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0F0FE">
            <w:pPr>
              <w:jc w:val="right"/>
              <w:rPr>
                <w:rFonts w:hint="eastAsia" w:ascii="宋体" w:hAnsi="宋体" w:eastAsia="宋体" w:cs="宋体"/>
                <w:i w:val="0"/>
                <w:iCs w:val="0"/>
                <w:color w:val="000000"/>
                <w:sz w:val="22"/>
                <w:szCs w:val="22"/>
                <w:u w:val="none"/>
              </w:rPr>
            </w:pPr>
          </w:p>
        </w:tc>
      </w:tr>
      <w:tr w14:paraId="3164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61A7D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ED0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0DB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D58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529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0B5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025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58C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5DAD6">
            <w:pPr>
              <w:jc w:val="right"/>
              <w:rPr>
                <w:rFonts w:hint="eastAsia" w:ascii="宋体" w:hAnsi="宋体" w:eastAsia="宋体" w:cs="宋体"/>
                <w:i w:val="0"/>
                <w:iCs w:val="0"/>
                <w:color w:val="000000"/>
                <w:sz w:val="22"/>
                <w:szCs w:val="22"/>
                <w:u w:val="none"/>
              </w:rPr>
            </w:pPr>
          </w:p>
        </w:tc>
      </w:tr>
      <w:tr w14:paraId="0520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8364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E47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28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5B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27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D2EB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466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271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5365A">
            <w:pPr>
              <w:jc w:val="right"/>
              <w:rPr>
                <w:rFonts w:hint="eastAsia" w:ascii="宋体" w:hAnsi="宋体" w:eastAsia="宋体" w:cs="宋体"/>
                <w:i w:val="0"/>
                <w:iCs w:val="0"/>
                <w:color w:val="000000"/>
                <w:sz w:val="22"/>
                <w:szCs w:val="22"/>
                <w:u w:val="none"/>
              </w:rPr>
            </w:pPr>
          </w:p>
        </w:tc>
      </w:tr>
      <w:tr w14:paraId="539D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F838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C7A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D20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DE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D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563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EAB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268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F4E9">
            <w:pPr>
              <w:jc w:val="right"/>
              <w:rPr>
                <w:rFonts w:hint="eastAsia" w:ascii="宋体" w:hAnsi="宋体" w:eastAsia="宋体" w:cs="宋体"/>
                <w:i w:val="0"/>
                <w:iCs w:val="0"/>
                <w:color w:val="000000"/>
                <w:sz w:val="22"/>
                <w:szCs w:val="22"/>
                <w:u w:val="none"/>
              </w:rPr>
            </w:pPr>
          </w:p>
        </w:tc>
      </w:tr>
      <w:tr w14:paraId="68A3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6DE6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A1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8C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56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FC1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C9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1E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76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0194A">
            <w:pPr>
              <w:jc w:val="right"/>
              <w:rPr>
                <w:rFonts w:hint="eastAsia" w:ascii="宋体" w:hAnsi="宋体" w:eastAsia="宋体" w:cs="宋体"/>
                <w:i w:val="0"/>
                <w:iCs w:val="0"/>
                <w:color w:val="000000"/>
                <w:sz w:val="22"/>
                <w:szCs w:val="22"/>
                <w:u w:val="none"/>
              </w:rPr>
            </w:pPr>
          </w:p>
        </w:tc>
      </w:tr>
      <w:tr w14:paraId="654A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4F62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2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6CDE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B2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00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AF0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7B0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12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50645">
            <w:pPr>
              <w:jc w:val="right"/>
              <w:rPr>
                <w:rFonts w:hint="eastAsia" w:ascii="宋体" w:hAnsi="宋体" w:eastAsia="宋体" w:cs="宋体"/>
                <w:i w:val="0"/>
                <w:iCs w:val="0"/>
                <w:color w:val="000000"/>
                <w:sz w:val="22"/>
                <w:szCs w:val="22"/>
                <w:u w:val="none"/>
              </w:rPr>
            </w:pPr>
          </w:p>
        </w:tc>
      </w:tr>
      <w:tr w14:paraId="2D2A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389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F4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8CC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AD5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E3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51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1D7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BFC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E38E">
            <w:pPr>
              <w:jc w:val="right"/>
              <w:rPr>
                <w:rFonts w:hint="eastAsia" w:ascii="宋体" w:hAnsi="宋体" w:eastAsia="宋体" w:cs="宋体"/>
                <w:i w:val="0"/>
                <w:iCs w:val="0"/>
                <w:color w:val="000000"/>
                <w:sz w:val="22"/>
                <w:szCs w:val="22"/>
                <w:u w:val="none"/>
              </w:rPr>
            </w:pPr>
          </w:p>
        </w:tc>
      </w:tr>
      <w:tr w14:paraId="1721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A1502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D45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AFD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49C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71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5EC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614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99C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D336">
            <w:pPr>
              <w:jc w:val="right"/>
              <w:rPr>
                <w:rFonts w:hint="eastAsia" w:ascii="宋体" w:hAnsi="宋体" w:eastAsia="宋体" w:cs="宋体"/>
                <w:i w:val="0"/>
                <w:iCs w:val="0"/>
                <w:color w:val="000000"/>
                <w:sz w:val="22"/>
                <w:szCs w:val="22"/>
                <w:u w:val="none"/>
              </w:rPr>
            </w:pPr>
          </w:p>
        </w:tc>
      </w:tr>
      <w:tr w14:paraId="1468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90E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CC5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ED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D36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98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13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D5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ED2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06C5E">
            <w:pPr>
              <w:jc w:val="right"/>
              <w:rPr>
                <w:rFonts w:hint="eastAsia" w:ascii="宋体" w:hAnsi="宋体" w:eastAsia="宋体" w:cs="宋体"/>
                <w:i w:val="0"/>
                <w:iCs w:val="0"/>
                <w:color w:val="000000"/>
                <w:sz w:val="22"/>
                <w:szCs w:val="22"/>
                <w:u w:val="none"/>
              </w:rPr>
            </w:pPr>
          </w:p>
        </w:tc>
      </w:tr>
      <w:tr w14:paraId="54AE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498A0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39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C281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054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91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27F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813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91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D614">
            <w:pPr>
              <w:jc w:val="right"/>
              <w:rPr>
                <w:rFonts w:hint="eastAsia" w:ascii="宋体" w:hAnsi="宋体" w:eastAsia="宋体" w:cs="宋体"/>
                <w:i w:val="0"/>
                <w:iCs w:val="0"/>
                <w:color w:val="000000"/>
                <w:sz w:val="22"/>
                <w:szCs w:val="22"/>
                <w:u w:val="none"/>
              </w:rPr>
            </w:pPr>
          </w:p>
        </w:tc>
      </w:tr>
      <w:tr w14:paraId="0C5E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19711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1D6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6B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D45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BB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83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7B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4C2C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832EC">
            <w:pPr>
              <w:jc w:val="right"/>
              <w:rPr>
                <w:rFonts w:hint="eastAsia" w:ascii="宋体" w:hAnsi="宋体" w:eastAsia="宋体" w:cs="宋体"/>
                <w:i w:val="0"/>
                <w:iCs w:val="0"/>
                <w:color w:val="000000"/>
                <w:sz w:val="22"/>
                <w:szCs w:val="22"/>
                <w:u w:val="none"/>
              </w:rPr>
            </w:pPr>
          </w:p>
        </w:tc>
      </w:tr>
      <w:tr w14:paraId="78A7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48EAE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E9F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9FE1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8EF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21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2CC0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558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20D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2032">
            <w:pPr>
              <w:jc w:val="right"/>
              <w:rPr>
                <w:rFonts w:hint="eastAsia" w:ascii="宋体" w:hAnsi="宋体" w:eastAsia="宋体" w:cs="宋体"/>
                <w:i w:val="0"/>
                <w:iCs w:val="0"/>
                <w:color w:val="000000"/>
                <w:sz w:val="22"/>
                <w:szCs w:val="22"/>
                <w:u w:val="none"/>
              </w:rPr>
            </w:pPr>
          </w:p>
        </w:tc>
      </w:tr>
      <w:tr w14:paraId="4BF4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DA67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E52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9B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791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9F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2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E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47E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EA689">
            <w:pPr>
              <w:jc w:val="right"/>
              <w:rPr>
                <w:rFonts w:hint="eastAsia" w:ascii="宋体" w:hAnsi="宋体" w:eastAsia="宋体" w:cs="宋体"/>
                <w:i w:val="0"/>
                <w:iCs w:val="0"/>
                <w:color w:val="000000"/>
                <w:sz w:val="22"/>
                <w:szCs w:val="22"/>
                <w:u w:val="none"/>
              </w:rPr>
            </w:pPr>
          </w:p>
        </w:tc>
      </w:tr>
      <w:tr w14:paraId="1674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8B8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CB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BB6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9F5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305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C68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A9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3D69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0A8E">
            <w:pPr>
              <w:jc w:val="right"/>
              <w:rPr>
                <w:rFonts w:hint="eastAsia" w:ascii="宋体" w:hAnsi="宋体" w:eastAsia="宋体" w:cs="宋体"/>
                <w:i w:val="0"/>
                <w:iCs w:val="0"/>
                <w:color w:val="000000"/>
                <w:sz w:val="22"/>
                <w:szCs w:val="22"/>
                <w:u w:val="none"/>
              </w:rPr>
            </w:pPr>
          </w:p>
        </w:tc>
      </w:tr>
      <w:tr w14:paraId="65B9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4F0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FE3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AAB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CA6D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8CD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A77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1910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3A2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EADBA">
            <w:pPr>
              <w:jc w:val="right"/>
              <w:rPr>
                <w:rFonts w:hint="eastAsia" w:ascii="宋体" w:hAnsi="宋体" w:eastAsia="宋体" w:cs="宋体"/>
                <w:i w:val="0"/>
                <w:iCs w:val="0"/>
                <w:color w:val="000000"/>
                <w:sz w:val="22"/>
                <w:szCs w:val="22"/>
                <w:u w:val="none"/>
              </w:rPr>
            </w:pPr>
          </w:p>
        </w:tc>
      </w:tr>
      <w:tr w14:paraId="02F5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E1D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AB6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741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0C45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592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114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F59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108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2303">
            <w:pPr>
              <w:jc w:val="right"/>
              <w:rPr>
                <w:rFonts w:hint="eastAsia" w:ascii="宋体" w:hAnsi="宋体" w:eastAsia="宋体" w:cs="宋体"/>
                <w:i w:val="0"/>
                <w:iCs w:val="0"/>
                <w:color w:val="000000"/>
                <w:sz w:val="22"/>
                <w:szCs w:val="22"/>
                <w:u w:val="none"/>
              </w:rPr>
            </w:pPr>
          </w:p>
        </w:tc>
      </w:tr>
      <w:tr w14:paraId="3AE5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519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F2C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B1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F1E4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6B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B73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B43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7E0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44BAF">
            <w:pPr>
              <w:jc w:val="right"/>
              <w:rPr>
                <w:rFonts w:hint="eastAsia" w:ascii="宋体" w:hAnsi="宋体" w:eastAsia="宋体" w:cs="宋体"/>
                <w:i w:val="0"/>
                <w:iCs w:val="0"/>
                <w:color w:val="000000"/>
                <w:sz w:val="22"/>
                <w:szCs w:val="22"/>
                <w:u w:val="none"/>
              </w:rPr>
            </w:pPr>
          </w:p>
        </w:tc>
      </w:tr>
      <w:tr w14:paraId="1416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6A0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63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0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E0A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07F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25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2E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36C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615C">
            <w:pPr>
              <w:jc w:val="right"/>
              <w:rPr>
                <w:rFonts w:hint="eastAsia" w:ascii="宋体" w:hAnsi="宋体" w:eastAsia="宋体" w:cs="宋体"/>
                <w:i w:val="0"/>
                <w:iCs w:val="0"/>
                <w:color w:val="000000"/>
                <w:sz w:val="22"/>
                <w:szCs w:val="22"/>
                <w:u w:val="none"/>
              </w:rPr>
            </w:pPr>
          </w:p>
        </w:tc>
      </w:tr>
      <w:tr w14:paraId="4AF1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8"/>
            <w:tcBorders>
              <w:top w:val="single" w:color="000000" w:sz="4" w:space="0"/>
              <w:left w:val="nil"/>
              <w:bottom w:val="nil"/>
              <w:right w:val="nil"/>
            </w:tcBorders>
            <w:shd w:val="clear" w:color="auto" w:fill="FFFFFF"/>
            <w:noWrap/>
            <w:vAlign w:val="center"/>
          </w:tcPr>
          <w:p w14:paraId="15599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14:paraId="7823F348">
            <w:pPr>
              <w:jc w:val="left"/>
              <w:rPr>
                <w:rFonts w:hint="eastAsia" w:ascii="宋体" w:hAnsi="宋体" w:eastAsia="宋体" w:cs="宋体"/>
                <w:i w:val="0"/>
                <w:iCs w:val="0"/>
                <w:color w:val="000000"/>
                <w:sz w:val="20"/>
                <w:szCs w:val="20"/>
                <w:u w:val="none"/>
              </w:rPr>
            </w:pPr>
          </w:p>
        </w:tc>
      </w:tr>
    </w:tbl>
    <w:p w14:paraId="4B2D6765">
      <w:pPr>
        <w:jc w:val="left"/>
        <w:rPr>
          <w:rFonts w:ascii="仿宋" w:hAnsi="仿宋" w:eastAsia="仿宋" w:cs="仿宋"/>
          <w:sz w:val="24"/>
          <w:highlight w:val="none"/>
        </w:rPr>
      </w:pPr>
    </w:p>
    <w:p w14:paraId="5112E469">
      <w:pPr>
        <w:rPr>
          <w:rFonts w:ascii="仿宋" w:hAnsi="仿宋" w:eastAsia="仿宋" w:cs="仿宋"/>
          <w:sz w:val="24"/>
          <w:highlight w:val="none"/>
        </w:rPr>
      </w:pPr>
      <w:r>
        <w:rPr>
          <w:rFonts w:ascii="仿宋" w:hAnsi="仿宋" w:eastAsia="仿宋" w:cs="仿宋"/>
          <w:sz w:val="24"/>
          <w:highlight w:val="none"/>
        </w:rPr>
        <w:br w:type="page"/>
      </w:r>
    </w:p>
    <w:p w14:paraId="799C9A66">
      <w:pPr>
        <w:jc w:val="left"/>
        <w:rPr>
          <w:rFonts w:ascii="仿宋" w:hAnsi="仿宋" w:eastAsia="仿宋" w:cs="仿宋"/>
          <w:sz w:val="24"/>
          <w:highlight w:val="none"/>
        </w:rPr>
      </w:pPr>
    </w:p>
    <w:p w14:paraId="02336E76">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7D9B1C56">
      <w:pPr>
        <w:jc w:val="left"/>
        <w:rPr>
          <w:rFonts w:hint="eastAsia" w:ascii="仿宋" w:hAnsi="仿宋" w:eastAsia="仿宋" w:cs="仿宋"/>
          <w:sz w:val="24"/>
          <w:highlight w:val="none"/>
        </w:rPr>
      </w:pPr>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
        <w:gridCol w:w="329"/>
        <w:gridCol w:w="329"/>
        <w:gridCol w:w="5040"/>
        <w:gridCol w:w="2618"/>
        <w:gridCol w:w="2537"/>
        <w:gridCol w:w="3668"/>
      </w:tblGrid>
      <w:tr w14:paraId="277F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60" w:type="dxa"/>
            <w:gridSpan w:val="7"/>
            <w:tcBorders>
              <w:top w:val="nil"/>
              <w:left w:val="nil"/>
              <w:bottom w:val="nil"/>
              <w:right w:val="nil"/>
            </w:tcBorders>
            <w:shd w:val="clear"/>
            <w:noWrap/>
            <w:vAlign w:val="center"/>
          </w:tcPr>
          <w:p w14:paraId="3D4DE4B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一般公共预算财政拨款支出决算表</w:t>
            </w:r>
          </w:p>
        </w:tc>
      </w:tr>
      <w:tr w14:paraId="4F15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53544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FCA5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7FC7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A74F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F225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BCCE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DFC19E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公开05表</w:t>
            </w:r>
          </w:p>
        </w:tc>
      </w:tr>
      <w:tr w14:paraId="4D7F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noWrap/>
            <w:vAlign w:val="bottom"/>
          </w:tcPr>
          <w:p w14:paraId="4D4A766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78AFE16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2D9E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FAC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0A86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293D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5BE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42E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231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A8AD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D2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20AB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D4648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C1989C">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A03BBA">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C69B1A">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1113E6">
            <w:pPr>
              <w:jc w:val="center"/>
              <w:rPr>
                <w:rFonts w:hint="eastAsia" w:ascii="宋体" w:hAnsi="宋体" w:eastAsia="宋体" w:cs="宋体"/>
                <w:i w:val="0"/>
                <w:iCs w:val="0"/>
                <w:color w:val="000000"/>
                <w:sz w:val="22"/>
                <w:szCs w:val="22"/>
                <w:u w:val="none"/>
              </w:rPr>
            </w:pPr>
          </w:p>
        </w:tc>
      </w:tr>
      <w:tr w14:paraId="1EFC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53C6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38B3E7">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5B6DD4">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5D5A82">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009643">
            <w:pPr>
              <w:jc w:val="center"/>
              <w:rPr>
                <w:rFonts w:hint="eastAsia" w:ascii="宋体" w:hAnsi="宋体" w:eastAsia="宋体" w:cs="宋体"/>
                <w:i w:val="0"/>
                <w:iCs w:val="0"/>
                <w:color w:val="000000"/>
                <w:sz w:val="22"/>
                <w:szCs w:val="22"/>
                <w:u w:val="none"/>
              </w:rPr>
            </w:pPr>
          </w:p>
        </w:tc>
      </w:tr>
      <w:tr w14:paraId="0E66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260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D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494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857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7FE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6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93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D6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B5D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10.19</w:t>
            </w:r>
          </w:p>
        </w:tc>
      </w:tr>
      <w:tr w14:paraId="79F8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A5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08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B5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3B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E4634">
            <w:pPr>
              <w:jc w:val="right"/>
              <w:rPr>
                <w:rFonts w:hint="eastAsia" w:ascii="宋体" w:hAnsi="宋体" w:eastAsia="宋体" w:cs="宋体"/>
                <w:i w:val="0"/>
                <w:iCs w:val="0"/>
                <w:color w:val="000000"/>
                <w:sz w:val="22"/>
                <w:szCs w:val="22"/>
                <w:u w:val="none"/>
              </w:rPr>
            </w:pPr>
          </w:p>
        </w:tc>
      </w:tr>
      <w:tr w14:paraId="20F1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86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9E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4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3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F6AD0">
            <w:pPr>
              <w:jc w:val="right"/>
              <w:rPr>
                <w:rFonts w:hint="eastAsia" w:ascii="宋体" w:hAnsi="宋体" w:eastAsia="宋体" w:cs="宋体"/>
                <w:i w:val="0"/>
                <w:iCs w:val="0"/>
                <w:color w:val="000000"/>
                <w:sz w:val="22"/>
                <w:szCs w:val="22"/>
                <w:u w:val="none"/>
              </w:rPr>
            </w:pPr>
          </w:p>
        </w:tc>
      </w:tr>
      <w:tr w14:paraId="2284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5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E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科普活动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39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34A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35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6.69</w:t>
            </w:r>
          </w:p>
        </w:tc>
      </w:tr>
      <w:tr w14:paraId="772E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3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C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其他科学技术普及支出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DC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5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8968">
            <w:pPr>
              <w:jc w:val="right"/>
              <w:rPr>
                <w:rFonts w:hint="eastAsia" w:ascii="宋体" w:hAnsi="宋体" w:eastAsia="宋体" w:cs="宋体"/>
                <w:i w:val="0"/>
                <w:iCs w:val="0"/>
                <w:color w:val="000000"/>
                <w:sz w:val="22"/>
                <w:szCs w:val="22"/>
                <w:u w:val="none"/>
              </w:rPr>
            </w:pPr>
          </w:p>
        </w:tc>
      </w:tr>
      <w:tr w14:paraId="714C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A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B4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DF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5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C3B00">
            <w:pPr>
              <w:jc w:val="right"/>
              <w:rPr>
                <w:rFonts w:hint="eastAsia" w:ascii="宋体" w:hAnsi="宋体" w:eastAsia="宋体" w:cs="宋体"/>
                <w:i w:val="0"/>
                <w:iCs w:val="0"/>
                <w:color w:val="000000"/>
                <w:sz w:val="22"/>
                <w:szCs w:val="22"/>
                <w:u w:val="none"/>
              </w:rPr>
            </w:pPr>
          </w:p>
        </w:tc>
      </w:tr>
      <w:tr w14:paraId="17A1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B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31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B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8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376FB">
            <w:pPr>
              <w:jc w:val="right"/>
              <w:rPr>
                <w:rFonts w:hint="eastAsia" w:ascii="宋体" w:hAnsi="宋体" w:eastAsia="宋体" w:cs="宋体"/>
                <w:i w:val="0"/>
                <w:iCs w:val="0"/>
                <w:color w:val="000000"/>
                <w:sz w:val="22"/>
                <w:szCs w:val="22"/>
                <w:u w:val="none"/>
              </w:rPr>
            </w:pPr>
          </w:p>
        </w:tc>
      </w:tr>
      <w:tr w14:paraId="2A89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26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05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63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F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83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r>
      <w:tr w14:paraId="3F8C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14:paraId="16096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58E42457">
      <w:pPr>
        <w:rPr>
          <w:rFonts w:ascii="仿宋" w:hAnsi="仿宋" w:eastAsia="仿宋" w:cs="仿宋"/>
          <w:sz w:val="24"/>
          <w:highlight w:val="none"/>
        </w:rPr>
      </w:pPr>
      <w:r>
        <w:rPr>
          <w:rFonts w:ascii="仿宋" w:hAnsi="仿宋" w:eastAsia="仿宋" w:cs="仿宋"/>
          <w:sz w:val="24"/>
          <w:highlight w:val="none"/>
        </w:rPr>
        <w:br w:type="page"/>
      </w:r>
    </w:p>
    <w:p w14:paraId="2211524F">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50AFDEB6">
      <w:pPr>
        <w:jc w:val="left"/>
        <w:rPr>
          <w:rFonts w:hint="eastAsia" w:ascii="仿宋" w:hAnsi="仿宋" w:eastAsia="仿宋" w:cs="仿宋"/>
          <w:sz w:val="24"/>
          <w:highlight w:val="none"/>
        </w:rPr>
      </w:pPr>
    </w:p>
    <w:tbl>
      <w:tblPr>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0"/>
        <w:gridCol w:w="3118"/>
        <w:gridCol w:w="796"/>
        <w:gridCol w:w="700"/>
        <w:gridCol w:w="2151"/>
        <w:gridCol w:w="700"/>
        <w:gridCol w:w="700"/>
        <w:gridCol w:w="3892"/>
        <w:gridCol w:w="1324"/>
      </w:tblGrid>
      <w:tr w14:paraId="5264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13900" w:type="dxa"/>
            <w:gridSpan w:val="9"/>
            <w:tcBorders>
              <w:top w:val="nil"/>
              <w:left w:val="nil"/>
              <w:bottom w:val="nil"/>
              <w:right w:val="nil"/>
            </w:tcBorders>
            <w:shd w:val="clear"/>
            <w:noWrap/>
            <w:vAlign w:val="center"/>
          </w:tcPr>
          <w:p w14:paraId="079F7F1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一般公共预算财政拨款基本支出决算明细表</w:t>
            </w:r>
          </w:p>
        </w:tc>
      </w:tr>
      <w:tr w14:paraId="4099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nil"/>
              <w:left w:val="nil"/>
              <w:bottom w:val="nil"/>
              <w:right w:val="nil"/>
            </w:tcBorders>
            <w:shd w:val="clear"/>
            <w:noWrap/>
            <w:vAlign w:val="center"/>
          </w:tcPr>
          <w:p w14:paraId="5B5689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40B5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A894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426E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A625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8AB5E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FE763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6766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F8066C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4BA1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gridSpan w:val="8"/>
            <w:tcBorders>
              <w:top w:val="nil"/>
              <w:left w:val="nil"/>
              <w:bottom w:val="nil"/>
              <w:right w:val="nil"/>
            </w:tcBorders>
            <w:shd w:val="clear"/>
            <w:noWrap/>
            <w:vAlign w:val="bottom"/>
          </w:tcPr>
          <w:p w14:paraId="293858D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部门：环江毛南族自治县科学技术协会</w:t>
            </w:r>
          </w:p>
        </w:tc>
        <w:tc>
          <w:tcPr>
            <w:tcW w:w="0" w:type="auto"/>
            <w:tcBorders>
              <w:top w:val="nil"/>
              <w:left w:val="nil"/>
              <w:bottom w:val="nil"/>
              <w:right w:val="nil"/>
            </w:tcBorders>
            <w:shd w:val="clear"/>
            <w:noWrap/>
            <w:vAlign w:val="bottom"/>
          </w:tcPr>
          <w:p w14:paraId="0968A9A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720E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1F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471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33F5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F6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1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4F7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ACC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F646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13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0B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AB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90BF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8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2A8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ADE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1E08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E6A038">
            <w:pPr>
              <w:jc w:val="center"/>
              <w:rPr>
                <w:rFonts w:hint="eastAsia" w:ascii="宋体" w:hAnsi="宋体" w:eastAsia="宋体" w:cs="宋体"/>
                <w:i w:val="0"/>
                <w:iCs w:val="0"/>
                <w:color w:val="000000"/>
                <w:sz w:val="22"/>
                <w:szCs w:val="22"/>
                <w:u w:val="none"/>
              </w:rPr>
            </w:pPr>
          </w:p>
        </w:tc>
        <w:tc>
          <w:tcPr>
            <w:tcW w:w="31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C0D763">
            <w:pPr>
              <w:jc w:val="center"/>
              <w:rPr>
                <w:rFonts w:hint="eastAsia" w:ascii="宋体" w:hAnsi="宋体" w:eastAsia="宋体" w:cs="宋体"/>
                <w:i w:val="0"/>
                <w:iCs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ADB81C">
            <w:pPr>
              <w:jc w:val="center"/>
              <w:rPr>
                <w:rFonts w:hint="eastAsia" w:ascii="宋体" w:hAnsi="宋体" w:eastAsia="宋体" w:cs="宋体"/>
                <w:i w:val="0"/>
                <w:iCs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3CE491">
            <w:pPr>
              <w:jc w:val="center"/>
              <w:rPr>
                <w:rFonts w:hint="eastAsia" w:ascii="宋体" w:hAnsi="宋体" w:eastAsia="宋体" w:cs="宋体"/>
                <w:i w:val="0"/>
                <w:iCs w:val="0"/>
                <w:color w:val="000000"/>
                <w:sz w:val="22"/>
                <w:szCs w:val="22"/>
                <w:u w:val="none"/>
              </w:rPr>
            </w:pPr>
          </w:p>
        </w:tc>
        <w:tc>
          <w:tcPr>
            <w:tcW w:w="213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190DD4">
            <w:pPr>
              <w:jc w:val="center"/>
              <w:rPr>
                <w:rFonts w:hint="eastAsia" w:ascii="宋体" w:hAnsi="宋体" w:eastAsia="宋体" w:cs="宋体"/>
                <w:i w:val="0"/>
                <w:iCs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C87E97">
            <w:pPr>
              <w:jc w:val="center"/>
              <w:rPr>
                <w:rFonts w:hint="eastAsia" w:ascii="宋体" w:hAnsi="宋体" w:eastAsia="宋体" w:cs="宋体"/>
                <w:i w:val="0"/>
                <w:iCs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B4F76D">
            <w:pPr>
              <w:jc w:val="center"/>
              <w:rPr>
                <w:rFonts w:hint="eastAsia" w:ascii="宋体" w:hAnsi="宋体" w:eastAsia="宋体" w:cs="宋体"/>
                <w:i w:val="0"/>
                <w:iCs w:val="0"/>
                <w:color w:val="000000"/>
                <w:sz w:val="22"/>
                <w:szCs w:val="22"/>
                <w:u w:val="none"/>
              </w:rPr>
            </w:pPr>
          </w:p>
        </w:tc>
        <w:tc>
          <w:tcPr>
            <w:tcW w:w="38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C555FA">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B707F3">
            <w:pPr>
              <w:jc w:val="center"/>
              <w:rPr>
                <w:rFonts w:hint="eastAsia" w:ascii="宋体" w:hAnsi="宋体" w:eastAsia="宋体" w:cs="宋体"/>
                <w:i w:val="0"/>
                <w:iCs w:val="0"/>
                <w:color w:val="000000"/>
                <w:sz w:val="22"/>
                <w:szCs w:val="22"/>
                <w:u w:val="none"/>
              </w:rPr>
            </w:pPr>
          </w:p>
        </w:tc>
      </w:tr>
      <w:tr w14:paraId="5B07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65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DF4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5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D5F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F78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C6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30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97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DD03">
            <w:pPr>
              <w:jc w:val="right"/>
              <w:rPr>
                <w:rFonts w:hint="eastAsia" w:ascii="宋体" w:hAnsi="宋体" w:eastAsia="宋体" w:cs="宋体"/>
                <w:i w:val="0"/>
                <w:iCs w:val="0"/>
                <w:color w:val="000000"/>
                <w:sz w:val="22"/>
                <w:szCs w:val="22"/>
                <w:u w:val="none"/>
              </w:rPr>
            </w:pPr>
          </w:p>
        </w:tc>
      </w:tr>
      <w:tr w14:paraId="4A6C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266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790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D8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143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485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B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42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CB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DEB59">
            <w:pPr>
              <w:jc w:val="right"/>
              <w:rPr>
                <w:rFonts w:hint="eastAsia" w:ascii="宋体" w:hAnsi="宋体" w:eastAsia="宋体" w:cs="宋体"/>
                <w:i w:val="0"/>
                <w:iCs w:val="0"/>
                <w:color w:val="000000"/>
                <w:sz w:val="22"/>
                <w:szCs w:val="22"/>
                <w:u w:val="none"/>
              </w:rPr>
            </w:pPr>
          </w:p>
        </w:tc>
      </w:tr>
      <w:tr w14:paraId="05BE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9C6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7A6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D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138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3B0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FA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B8D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653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3F8FD">
            <w:pPr>
              <w:jc w:val="right"/>
              <w:rPr>
                <w:rFonts w:hint="eastAsia" w:ascii="宋体" w:hAnsi="宋体" w:eastAsia="宋体" w:cs="宋体"/>
                <w:i w:val="0"/>
                <w:iCs w:val="0"/>
                <w:color w:val="000000"/>
                <w:sz w:val="22"/>
                <w:szCs w:val="22"/>
                <w:u w:val="none"/>
              </w:rPr>
            </w:pPr>
          </w:p>
        </w:tc>
      </w:tr>
      <w:tr w14:paraId="32FF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B4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766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E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0E9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92D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80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CC8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C10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031C6">
            <w:pPr>
              <w:jc w:val="right"/>
              <w:rPr>
                <w:rFonts w:hint="eastAsia" w:ascii="宋体" w:hAnsi="宋体" w:eastAsia="宋体" w:cs="宋体"/>
                <w:i w:val="0"/>
                <w:iCs w:val="0"/>
                <w:color w:val="000000"/>
                <w:sz w:val="22"/>
                <w:szCs w:val="22"/>
                <w:u w:val="none"/>
              </w:rPr>
            </w:pPr>
          </w:p>
        </w:tc>
      </w:tr>
      <w:tr w14:paraId="783E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4AF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CB6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556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B91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634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50C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109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DD9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51A92">
            <w:pPr>
              <w:jc w:val="right"/>
              <w:rPr>
                <w:rFonts w:hint="eastAsia" w:ascii="宋体" w:hAnsi="宋体" w:eastAsia="宋体" w:cs="宋体"/>
                <w:i w:val="0"/>
                <w:iCs w:val="0"/>
                <w:color w:val="000000"/>
                <w:sz w:val="22"/>
                <w:szCs w:val="22"/>
                <w:u w:val="none"/>
              </w:rPr>
            </w:pPr>
          </w:p>
        </w:tc>
      </w:tr>
      <w:tr w14:paraId="6C11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CAF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029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4D1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314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75E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1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7D9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D76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4F761">
            <w:pPr>
              <w:jc w:val="right"/>
              <w:rPr>
                <w:rFonts w:hint="eastAsia" w:ascii="宋体" w:hAnsi="宋体" w:eastAsia="宋体" w:cs="宋体"/>
                <w:i w:val="0"/>
                <w:iCs w:val="0"/>
                <w:color w:val="000000"/>
                <w:sz w:val="22"/>
                <w:szCs w:val="22"/>
                <w:u w:val="none"/>
              </w:rPr>
            </w:pPr>
          </w:p>
        </w:tc>
      </w:tr>
      <w:tr w14:paraId="6A5E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291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5C2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DB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81E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98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D5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792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F9B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A4FB0">
            <w:pPr>
              <w:jc w:val="right"/>
              <w:rPr>
                <w:rFonts w:hint="eastAsia" w:ascii="宋体" w:hAnsi="宋体" w:eastAsia="宋体" w:cs="宋体"/>
                <w:i w:val="0"/>
                <w:iCs w:val="0"/>
                <w:color w:val="000000"/>
                <w:sz w:val="22"/>
                <w:szCs w:val="22"/>
                <w:u w:val="none"/>
              </w:rPr>
            </w:pPr>
          </w:p>
        </w:tc>
      </w:tr>
      <w:tr w14:paraId="5002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6E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464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C6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4C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849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AB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E52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34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C2B2">
            <w:pPr>
              <w:jc w:val="right"/>
              <w:rPr>
                <w:rFonts w:hint="eastAsia" w:ascii="宋体" w:hAnsi="宋体" w:eastAsia="宋体" w:cs="宋体"/>
                <w:i w:val="0"/>
                <w:iCs w:val="0"/>
                <w:color w:val="000000"/>
                <w:sz w:val="22"/>
                <w:szCs w:val="22"/>
                <w:u w:val="none"/>
              </w:rPr>
            </w:pPr>
          </w:p>
        </w:tc>
      </w:tr>
      <w:tr w14:paraId="03F8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0EF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7F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E4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47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D73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E188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56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694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05BD9">
            <w:pPr>
              <w:jc w:val="right"/>
              <w:rPr>
                <w:rFonts w:hint="eastAsia" w:ascii="宋体" w:hAnsi="宋体" w:eastAsia="宋体" w:cs="宋体"/>
                <w:i w:val="0"/>
                <w:iCs w:val="0"/>
                <w:color w:val="000000"/>
                <w:sz w:val="22"/>
                <w:szCs w:val="22"/>
                <w:u w:val="none"/>
              </w:rPr>
            </w:pPr>
          </w:p>
        </w:tc>
      </w:tr>
      <w:tr w14:paraId="2EB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D13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EB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B50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62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D87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CB91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456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89A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8C7FC">
            <w:pPr>
              <w:jc w:val="right"/>
              <w:rPr>
                <w:rFonts w:hint="eastAsia" w:ascii="宋体" w:hAnsi="宋体" w:eastAsia="宋体" w:cs="宋体"/>
                <w:i w:val="0"/>
                <w:iCs w:val="0"/>
                <w:color w:val="000000"/>
                <w:sz w:val="22"/>
                <w:szCs w:val="22"/>
                <w:u w:val="none"/>
              </w:rPr>
            </w:pPr>
          </w:p>
        </w:tc>
      </w:tr>
      <w:tr w14:paraId="4D59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309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58C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1C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C1A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77F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8F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C64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E9A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C564B">
            <w:pPr>
              <w:jc w:val="right"/>
              <w:rPr>
                <w:rFonts w:hint="eastAsia" w:ascii="宋体" w:hAnsi="宋体" w:eastAsia="宋体" w:cs="宋体"/>
                <w:i w:val="0"/>
                <w:iCs w:val="0"/>
                <w:color w:val="000000"/>
                <w:sz w:val="22"/>
                <w:szCs w:val="22"/>
                <w:u w:val="none"/>
              </w:rPr>
            </w:pPr>
          </w:p>
        </w:tc>
      </w:tr>
      <w:tr w14:paraId="16BF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737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0FE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01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02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C7C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0A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678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D3C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CE45">
            <w:pPr>
              <w:jc w:val="right"/>
              <w:rPr>
                <w:rFonts w:hint="eastAsia" w:ascii="宋体" w:hAnsi="宋体" w:eastAsia="宋体" w:cs="宋体"/>
                <w:i w:val="0"/>
                <w:iCs w:val="0"/>
                <w:color w:val="000000"/>
                <w:sz w:val="22"/>
                <w:szCs w:val="22"/>
                <w:u w:val="none"/>
              </w:rPr>
            </w:pPr>
          </w:p>
        </w:tc>
      </w:tr>
      <w:tr w14:paraId="32F1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1A5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91F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D67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9CE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837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438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5E6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F2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CE9A8">
            <w:pPr>
              <w:jc w:val="right"/>
              <w:rPr>
                <w:rFonts w:hint="eastAsia" w:ascii="宋体" w:hAnsi="宋体" w:eastAsia="宋体" w:cs="宋体"/>
                <w:i w:val="0"/>
                <w:iCs w:val="0"/>
                <w:color w:val="000000"/>
                <w:sz w:val="22"/>
                <w:szCs w:val="22"/>
                <w:u w:val="none"/>
              </w:rPr>
            </w:pPr>
          </w:p>
        </w:tc>
      </w:tr>
      <w:tr w14:paraId="119C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0A3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8D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469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6A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30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37F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8E3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AE1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4FE10">
            <w:pPr>
              <w:jc w:val="right"/>
              <w:rPr>
                <w:rFonts w:hint="eastAsia" w:ascii="宋体" w:hAnsi="宋体" w:eastAsia="宋体" w:cs="宋体"/>
                <w:i w:val="0"/>
                <w:iCs w:val="0"/>
                <w:color w:val="000000"/>
                <w:sz w:val="22"/>
                <w:szCs w:val="22"/>
                <w:u w:val="none"/>
              </w:rPr>
            </w:pPr>
          </w:p>
        </w:tc>
      </w:tr>
      <w:tr w14:paraId="51B7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F1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D5C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CC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889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B1F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2C8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C1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14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9F1BA">
            <w:pPr>
              <w:jc w:val="right"/>
              <w:rPr>
                <w:rFonts w:hint="eastAsia" w:ascii="宋体" w:hAnsi="宋体" w:eastAsia="宋体" w:cs="宋体"/>
                <w:i w:val="0"/>
                <w:iCs w:val="0"/>
                <w:color w:val="000000"/>
                <w:sz w:val="22"/>
                <w:szCs w:val="22"/>
                <w:u w:val="none"/>
              </w:rPr>
            </w:pPr>
          </w:p>
        </w:tc>
      </w:tr>
      <w:tr w14:paraId="039E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40C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1A2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C82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47E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25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B83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517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6F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03A7">
            <w:pPr>
              <w:jc w:val="right"/>
              <w:rPr>
                <w:rFonts w:hint="eastAsia" w:ascii="宋体" w:hAnsi="宋体" w:eastAsia="宋体" w:cs="宋体"/>
                <w:i w:val="0"/>
                <w:iCs w:val="0"/>
                <w:color w:val="000000"/>
                <w:sz w:val="22"/>
                <w:szCs w:val="22"/>
                <w:u w:val="none"/>
              </w:rPr>
            </w:pPr>
          </w:p>
        </w:tc>
      </w:tr>
      <w:tr w14:paraId="37A0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044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AD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EC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1A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DBA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7D9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243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A2F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132E5">
            <w:pPr>
              <w:jc w:val="right"/>
              <w:rPr>
                <w:rFonts w:hint="eastAsia" w:ascii="宋体" w:hAnsi="宋体" w:eastAsia="宋体" w:cs="宋体"/>
                <w:i w:val="0"/>
                <w:iCs w:val="0"/>
                <w:color w:val="000000"/>
                <w:sz w:val="22"/>
                <w:szCs w:val="22"/>
                <w:u w:val="none"/>
              </w:rPr>
            </w:pPr>
          </w:p>
        </w:tc>
      </w:tr>
      <w:tr w14:paraId="036D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536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236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A5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1CC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5BE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44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01E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C32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A5106">
            <w:pPr>
              <w:jc w:val="right"/>
              <w:rPr>
                <w:rFonts w:hint="eastAsia" w:ascii="宋体" w:hAnsi="宋体" w:eastAsia="宋体" w:cs="宋体"/>
                <w:i w:val="0"/>
                <w:iCs w:val="0"/>
                <w:color w:val="000000"/>
                <w:sz w:val="22"/>
                <w:szCs w:val="22"/>
                <w:u w:val="none"/>
              </w:rPr>
            </w:pPr>
          </w:p>
        </w:tc>
      </w:tr>
      <w:tr w14:paraId="3623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040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C07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4E5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8C6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B98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8C2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7D9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B3E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B5F6">
            <w:pPr>
              <w:jc w:val="right"/>
              <w:rPr>
                <w:rFonts w:hint="eastAsia" w:ascii="宋体" w:hAnsi="宋体" w:eastAsia="宋体" w:cs="宋体"/>
                <w:i w:val="0"/>
                <w:iCs w:val="0"/>
                <w:color w:val="000000"/>
                <w:sz w:val="22"/>
                <w:szCs w:val="22"/>
                <w:u w:val="none"/>
              </w:rPr>
            </w:pPr>
          </w:p>
        </w:tc>
      </w:tr>
      <w:tr w14:paraId="68DE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52D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B4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B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D46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9AD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C47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F2C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09E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74A5">
            <w:pPr>
              <w:jc w:val="right"/>
              <w:rPr>
                <w:rFonts w:hint="eastAsia" w:ascii="宋体" w:hAnsi="宋体" w:eastAsia="宋体" w:cs="宋体"/>
                <w:i w:val="0"/>
                <w:iCs w:val="0"/>
                <w:color w:val="000000"/>
                <w:sz w:val="22"/>
                <w:szCs w:val="22"/>
                <w:u w:val="none"/>
              </w:rPr>
            </w:pPr>
          </w:p>
        </w:tc>
      </w:tr>
      <w:tr w14:paraId="54CA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19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01D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8F3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FE3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8C6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78A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FFE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390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9BE4E">
            <w:pPr>
              <w:jc w:val="right"/>
              <w:rPr>
                <w:rFonts w:hint="eastAsia" w:ascii="宋体" w:hAnsi="宋体" w:eastAsia="宋体" w:cs="宋体"/>
                <w:i w:val="0"/>
                <w:iCs w:val="0"/>
                <w:color w:val="000000"/>
                <w:sz w:val="22"/>
                <w:szCs w:val="22"/>
                <w:u w:val="none"/>
              </w:rPr>
            </w:pPr>
          </w:p>
        </w:tc>
      </w:tr>
      <w:tr w14:paraId="0979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4B5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0D4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394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474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0A2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312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ED8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926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F1039">
            <w:pPr>
              <w:jc w:val="right"/>
              <w:rPr>
                <w:rFonts w:hint="eastAsia" w:ascii="宋体" w:hAnsi="宋体" w:eastAsia="宋体" w:cs="宋体"/>
                <w:i w:val="0"/>
                <w:iCs w:val="0"/>
                <w:color w:val="000000"/>
                <w:sz w:val="22"/>
                <w:szCs w:val="22"/>
                <w:u w:val="none"/>
              </w:rPr>
            </w:pPr>
          </w:p>
        </w:tc>
      </w:tr>
      <w:tr w14:paraId="1533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BF9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7D6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6BD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9C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F2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5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E85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5D7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1AD3C">
            <w:pPr>
              <w:jc w:val="right"/>
              <w:rPr>
                <w:rFonts w:hint="eastAsia" w:ascii="宋体" w:hAnsi="宋体" w:eastAsia="宋体" w:cs="宋体"/>
                <w:i w:val="0"/>
                <w:iCs w:val="0"/>
                <w:color w:val="000000"/>
                <w:sz w:val="22"/>
                <w:szCs w:val="22"/>
                <w:u w:val="none"/>
              </w:rPr>
            </w:pPr>
          </w:p>
        </w:tc>
      </w:tr>
      <w:tr w14:paraId="3D21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0D5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987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1749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B8E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CEA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9A7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7F7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F82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8062A">
            <w:pPr>
              <w:jc w:val="right"/>
              <w:rPr>
                <w:rFonts w:hint="eastAsia" w:ascii="宋体" w:hAnsi="宋体" w:eastAsia="宋体" w:cs="宋体"/>
                <w:i w:val="0"/>
                <w:iCs w:val="0"/>
                <w:color w:val="000000"/>
                <w:sz w:val="22"/>
                <w:szCs w:val="22"/>
                <w:u w:val="none"/>
              </w:rPr>
            </w:pPr>
          </w:p>
        </w:tc>
      </w:tr>
      <w:tr w14:paraId="3E31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6D1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ACE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B868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08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622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7E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A60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E76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C764">
            <w:pPr>
              <w:jc w:val="right"/>
              <w:rPr>
                <w:rFonts w:hint="eastAsia" w:ascii="宋体" w:hAnsi="宋体" w:eastAsia="宋体" w:cs="宋体"/>
                <w:i w:val="0"/>
                <w:iCs w:val="0"/>
                <w:color w:val="000000"/>
                <w:sz w:val="22"/>
                <w:szCs w:val="22"/>
                <w:u w:val="none"/>
              </w:rPr>
            </w:pPr>
          </w:p>
        </w:tc>
      </w:tr>
      <w:tr w14:paraId="3DF5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5A4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902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FCF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57D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A8C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78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9E3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F75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77BD0">
            <w:pPr>
              <w:jc w:val="right"/>
              <w:rPr>
                <w:rFonts w:hint="eastAsia" w:ascii="宋体" w:hAnsi="宋体" w:eastAsia="宋体" w:cs="宋体"/>
                <w:i w:val="0"/>
                <w:iCs w:val="0"/>
                <w:color w:val="000000"/>
                <w:sz w:val="22"/>
                <w:szCs w:val="22"/>
                <w:u w:val="none"/>
              </w:rPr>
            </w:pPr>
          </w:p>
        </w:tc>
      </w:tr>
      <w:tr w14:paraId="62DE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45A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730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53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EAD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DE2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57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813D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F8145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FC5DF">
            <w:pPr>
              <w:jc w:val="right"/>
              <w:rPr>
                <w:rFonts w:hint="eastAsia" w:ascii="宋体" w:hAnsi="宋体" w:eastAsia="宋体" w:cs="宋体"/>
                <w:i w:val="0"/>
                <w:iCs w:val="0"/>
                <w:color w:val="000000"/>
                <w:sz w:val="22"/>
                <w:szCs w:val="22"/>
                <w:u w:val="none"/>
              </w:rPr>
            </w:pPr>
          </w:p>
        </w:tc>
      </w:tr>
      <w:tr w14:paraId="54E6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AEB2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C6A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ADC0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831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C80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E7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5D46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E599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FD9C">
            <w:pPr>
              <w:jc w:val="right"/>
              <w:rPr>
                <w:rFonts w:hint="eastAsia" w:ascii="宋体" w:hAnsi="宋体" w:eastAsia="宋体" w:cs="宋体"/>
                <w:i w:val="0"/>
                <w:iCs w:val="0"/>
                <w:color w:val="000000"/>
                <w:sz w:val="22"/>
                <w:szCs w:val="22"/>
                <w:u w:val="none"/>
              </w:rPr>
            </w:pPr>
          </w:p>
        </w:tc>
      </w:tr>
      <w:tr w14:paraId="44D6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1E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DB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131.91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688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A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12.05</w:t>
            </w:r>
          </w:p>
        </w:tc>
      </w:tr>
      <w:tr w14:paraId="71A2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gridSpan w:val="9"/>
            <w:tcBorders>
              <w:top w:val="single" w:color="000000" w:sz="4" w:space="0"/>
              <w:left w:val="nil"/>
              <w:bottom w:val="nil"/>
              <w:right w:val="nil"/>
            </w:tcBorders>
            <w:shd w:val="clear" w:color="auto" w:fill="FFFFFF"/>
            <w:noWrap/>
            <w:vAlign w:val="center"/>
          </w:tcPr>
          <w:p w14:paraId="787FF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079F1F09">
      <w:pPr>
        <w:jc w:val="left"/>
        <w:rPr>
          <w:rFonts w:ascii="仿宋" w:hAnsi="仿宋" w:eastAsia="仿宋" w:cs="仿宋"/>
          <w:sz w:val="24"/>
          <w:highlight w:val="none"/>
        </w:rPr>
      </w:pPr>
    </w:p>
    <w:p w14:paraId="1CF9D9CF">
      <w:pPr>
        <w:rPr>
          <w:rFonts w:ascii="仿宋" w:hAnsi="仿宋" w:eastAsia="仿宋" w:cs="仿宋"/>
          <w:sz w:val="24"/>
          <w:highlight w:val="none"/>
        </w:rPr>
      </w:pPr>
      <w:r>
        <w:rPr>
          <w:rFonts w:ascii="仿宋" w:hAnsi="仿宋" w:eastAsia="仿宋" w:cs="仿宋"/>
          <w:sz w:val="24"/>
          <w:highlight w:val="none"/>
        </w:rPr>
        <w:br w:type="page"/>
      </w:r>
    </w:p>
    <w:p w14:paraId="796DBA87">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25DFEF8E">
      <w:pPr>
        <w:jc w:val="left"/>
        <w:rPr>
          <w:rFonts w:hint="eastAsia" w:ascii="仿宋" w:hAnsi="仿宋" w:eastAsia="仿宋" w:cs="仿宋"/>
          <w:sz w:val="24"/>
          <w:highlight w:val="none"/>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
        <w:gridCol w:w="386"/>
        <w:gridCol w:w="386"/>
        <w:gridCol w:w="1905"/>
        <w:gridCol w:w="1839"/>
        <w:gridCol w:w="1839"/>
        <w:gridCol w:w="1839"/>
        <w:gridCol w:w="1839"/>
        <w:gridCol w:w="1839"/>
        <w:gridCol w:w="2742"/>
      </w:tblGrid>
      <w:tr w14:paraId="0480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000" w:type="dxa"/>
            <w:gridSpan w:val="10"/>
            <w:tcBorders>
              <w:top w:val="nil"/>
              <w:left w:val="nil"/>
              <w:bottom w:val="nil"/>
              <w:right w:val="nil"/>
            </w:tcBorders>
            <w:shd w:val="clear" w:color="auto" w:fill="auto"/>
            <w:noWrap/>
            <w:vAlign w:val="center"/>
          </w:tcPr>
          <w:p w14:paraId="1F459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14:paraId="4E47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38BE11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69A5C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FB367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B3536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CCDC0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573DD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95CCE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3E846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40EB0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39FEB7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14:paraId="68F6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bottom"/>
          </w:tcPr>
          <w:p w14:paraId="50A2EE1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部门：环江毛南族自治县科学技术协会</w:t>
            </w:r>
          </w:p>
        </w:tc>
        <w:tc>
          <w:tcPr>
            <w:tcW w:w="0" w:type="auto"/>
            <w:tcBorders>
              <w:top w:val="nil"/>
              <w:left w:val="nil"/>
              <w:bottom w:val="nil"/>
              <w:right w:val="nil"/>
            </w:tcBorders>
            <w:shd w:val="clear" w:color="auto" w:fill="auto"/>
            <w:noWrap/>
            <w:vAlign w:val="bottom"/>
          </w:tcPr>
          <w:p w14:paraId="60D97A9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549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FC0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ED14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78F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7753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8358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315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B38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215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8411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5636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D07D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308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642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BD00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9B2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FBAC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CE84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681F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DA30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160E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2824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63FD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B31B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8B0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A10E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65DA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7FBD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19F2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065E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1CB8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20C7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8BB2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676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31D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A36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BEC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7D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FF7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38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40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C6E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9BE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2AA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F647">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314E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5027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E55B8">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9FA9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7445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4C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E6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7E84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BBE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6D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008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67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49F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23E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14:paraId="7FC3DD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4409071D">
      <w:pPr>
        <w:rPr>
          <w:rFonts w:ascii="仿宋" w:hAnsi="仿宋" w:eastAsia="仿宋" w:cs="仿宋"/>
          <w:sz w:val="24"/>
          <w:highlight w:val="none"/>
        </w:rPr>
      </w:pPr>
      <w:r>
        <w:rPr>
          <w:rFonts w:ascii="仿宋" w:hAnsi="仿宋" w:eastAsia="仿宋" w:cs="仿宋"/>
          <w:sz w:val="24"/>
          <w:highlight w:val="none"/>
        </w:rPr>
        <w:br w:type="page"/>
      </w:r>
    </w:p>
    <w:p w14:paraId="7FA3E631">
      <w:pPr>
        <w:jc w:val="left"/>
        <w:rPr>
          <w:rFonts w:ascii="仿宋" w:hAnsi="仿宋" w:eastAsia="仿宋" w:cs="仿宋"/>
          <w:sz w:val="24"/>
          <w:highlight w:val="none"/>
        </w:rPr>
      </w:pPr>
    </w:p>
    <w:p w14:paraId="72AB5EAA">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2033"/>
        <w:gridCol w:w="2519"/>
        <w:gridCol w:w="2519"/>
        <w:gridCol w:w="3858"/>
      </w:tblGrid>
      <w:tr w14:paraId="5940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165" w:type="dxa"/>
            <w:gridSpan w:val="7"/>
            <w:tcBorders>
              <w:top w:val="nil"/>
              <w:left w:val="nil"/>
              <w:bottom w:val="nil"/>
              <w:right w:val="nil"/>
            </w:tcBorders>
            <w:shd w:val="clear" w:color="auto" w:fill="auto"/>
            <w:noWrap/>
            <w:vAlign w:val="center"/>
          </w:tcPr>
          <w:p w14:paraId="30EE7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40"/>
                <w:szCs w:val="40"/>
                <w:u w:val="none"/>
                <w:lang w:val="en-US" w:eastAsia="zh-CN" w:bidi="ar"/>
              </w:rPr>
            </w:pPr>
          </w:p>
          <w:p w14:paraId="7DD54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14:paraId="4A99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D1A4C7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146EC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C1E85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30171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74DA7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CD895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3F3F5C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14:paraId="1A39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14:paraId="60A49B8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部门：环江毛南族自治县科学技术协会</w:t>
            </w:r>
          </w:p>
        </w:tc>
        <w:tc>
          <w:tcPr>
            <w:tcW w:w="0" w:type="auto"/>
            <w:tcBorders>
              <w:top w:val="nil"/>
              <w:left w:val="nil"/>
              <w:bottom w:val="nil"/>
              <w:right w:val="nil"/>
            </w:tcBorders>
            <w:shd w:val="clear" w:color="auto" w:fill="auto"/>
            <w:noWrap/>
            <w:vAlign w:val="bottom"/>
          </w:tcPr>
          <w:p w14:paraId="2FD5E5E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E54E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55D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A8A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4E8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C5D0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2E3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CA82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B9FC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388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F06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A55B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66E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4586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A920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4244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DAF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2AD0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4B1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B801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4283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6249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71E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340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140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333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CD7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D18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851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DAB7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7B8A6">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D79F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5605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C5F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2A7C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85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889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368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385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14:paraId="776FEF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4AFEB18D">
      <w:pPr>
        <w:keepNext w:val="0"/>
        <w:keepLines w:val="0"/>
        <w:widowControl/>
        <w:suppressLineNumbers w:val="0"/>
        <w:spacing w:before="0" w:beforeAutospacing="0" w:after="0" w:afterAutospacing="0"/>
        <w:ind w:left="0" w:right="0" w:firstLine="210" w:firstLineChars="10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8"/>
        <w:gridCol w:w="1225"/>
        <w:gridCol w:w="1198"/>
        <w:gridCol w:w="1198"/>
        <w:gridCol w:w="1198"/>
        <w:gridCol w:w="1198"/>
        <w:gridCol w:w="1198"/>
        <w:gridCol w:w="1225"/>
        <w:gridCol w:w="1198"/>
        <w:gridCol w:w="1198"/>
        <w:gridCol w:w="1198"/>
        <w:gridCol w:w="1476"/>
      </w:tblGrid>
      <w:tr w14:paraId="70BF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4700" w:type="dxa"/>
            <w:gridSpan w:val="12"/>
            <w:tcBorders>
              <w:top w:val="nil"/>
              <w:left w:val="nil"/>
              <w:bottom w:val="nil"/>
              <w:right w:val="nil"/>
            </w:tcBorders>
            <w:shd w:val="clear" w:color="auto" w:fill="auto"/>
            <w:noWrap/>
            <w:vAlign w:val="center"/>
          </w:tcPr>
          <w:p w14:paraId="7D03A9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表九：财政拨款“三公”经费支出决算表</w:t>
            </w:r>
          </w:p>
          <w:p w14:paraId="6C74F7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000000"/>
                <w:kern w:val="0"/>
                <w:sz w:val="24"/>
                <w:szCs w:val="24"/>
                <w:u w:val="none"/>
                <w:lang w:val="en-US" w:eastAsia="zh-CN" w:bidi="ar"/>
              </w:rPr>
            </w:pPr>
          </w:p>
          <w:p w14:paraId="20732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14:paraId="3004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nil"/>
              <w:left w:val="nil"/>
              <w:bottom w:val="nil"/>
              <w:right w:val="nil"/>
            </w:tcBorders>
            <w:shd w:val="clear" w:color="auto" w:fill="auto"/>
            <w:noWrap/>
            <w:vAlign w:val="center"/>
          </w:tcPr>
          <w:p w14:paraId="354268D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B7B8D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88421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A540D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41BD8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7AE74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41685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B59F65">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C31FF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37B03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F29FC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568F0E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14:paraId="0355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gridSpan w:val="11"/>
            <w:tcBorders>
              <w:top w:val="nil"/>
              <w:left w:val="nil"/>
              <w:bottom w:val="nil"/>
              <w:right w:val="nil"/>
            </w:tcBorders>
            <w:shd w:val="clear" w:color="auto" w:fill="auto"/>
            <w:noWrap/>
            <w:vAlign w:val="bottom"/>
          </w:tcPr>
          <w:p w14:paraId="5563055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部门：环江毛南族自治县科学技术协会</w:t>
            </w:r>
          </w:p>
        </w:tc>
        <w:tc>
          <w:tcPr>
            <w:tcW w:w="0" w:type="auto"/>
            <w:tcBorders>
              <w:top w:val="nil"/>
              <w:left w:val="nil"/>
              <w:bottom w:val="nil"/>
              <w:right w:val="nil"/>
            </w:tcBorders>
            <w:shd w:val="clear" w:color="auto" w:fill="auto"/>
            <w:noWrap/>
            <w:vAlign w:val="bottom"/>
          </w:tcPr>
          <w:p w14:paraId="2368BF8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33B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35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2378A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5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78040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32A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837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6D0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E7C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4B5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E75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D8B8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4A26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432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3C4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6EBF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9722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CCCE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A842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0EB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40CC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A664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DD1E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9515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BB4F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B1F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CB93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BE7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7EC9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187E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68D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880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A77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6D7E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27F8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D732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0411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7C1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87E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02A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6E5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14:paraId="5D2D546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A4E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14:paraId="27A64A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375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8F44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BE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77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20F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BFD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314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2D4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CE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AD6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700" w:type="dxa"/>
            <w:gridSpan w:val="12"/>
            <w:vMerge w:val="restart"/>
            <w:tcBorders>
              <w:top w:val="single" w:color="000000" w:sz="4" w:space="0"/>
              <w:left w:val="nil"/>
              <w:bottom w:val="nil"/>
              <w:right w:val="nil"/>
            </w:tcBorders>
            <w:shd w:val="clear" w:color="auto" w:fill="FFFFFF"/>
            <w:vAlign w:val="center"/>
          </w:tcPr>
          <w:p w14:paraId="0CC279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4F3F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700" w:type="dxa"/>
            <w:gridSpan w:val="12"/>
            <w:vMerge w:val="continue"/>
            <w:tcBorders>
              <w:top w:val="single" w:color="000000" w:sz="4" w:space="0"/>
              <w:left w:val="nil"/>
              <w:bottom w:val="nil"/>
              <w:right w:val="nil"/>
            </w:tcBorders>
            <w:shd w:val="clear" w:color="auto" w:fill="FFFFFF"/>
            <w:vAlign w:val="center"/>
          </w:tcPr>
          <w:p w14:paraId="6D048A3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14:paraId="16473931">
      <w:pPr>
        <w:ind w:firstLine="210" w:firstLineChars="10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08E639CA">
      <w:pPr>
        <w:jc w:val="left"/>
        <w:rPr>
          <w:rFonts w:ascii="仿宋" w:hAnsi="仿宋" w:eastAsia="仿宋" w:cs="仿宋"/>
          <w:sz w:val="24"/>
          <w:highlight w:val="none"/>
        </w:rPr>
      </w:pPr>
    </w:p>
    <w:p w14:paraId="31074FE4">
      <w:pPr>
        <w:jc w:val="center"/>
        <w:rPr>
          <w:rFonts w:ascii="仿宋" w:hAnsi="仿宋" w:eastAsia="仿宋" w:cs="仿宋"/>
          <w:sz w:val="32"/>
          <w:szCs w:val="32"/>
          <w:highlight w:val="none"/>
        </w:rPr>
      </w:pPr>
      <w:r>
        <w:rPr>
          <w:rFonts w:hint="eastAsia" w:ascii="黑体" w:hAnsi="黑体" w:eastAsia="黑体" w:cs="黑体"/>
          <w:color w:val="auto"/>
          <w:sz w:val="32"/>
          <w:szCs w:val="32"/>
          <w:highlight w:val="none"/>
        </w:rPr>
        <w:t>第三部分：</w:t>
      </w:r>
      <w:r>
        <w:rPr>
          <w:rFonts w:ascii="黑体" w:hAnsi="黑体" w:eastAsia="黑体" w:cs="黑体"/>
          <w:color w:val="auto"/>
          <w:sz w:val="32"/>
          <w:u w:color="auto"/>
        </w:rPr>
        <w:t>广西河池市环江毛南族自治县科学技术协会</w:t>
      </w:r>
      <w:r>
        <w:rPr>
          <w:rFonts w:hint="eastAsia" w:ascii="黑体" w:hAnsi="黑体" w:eastAsia="黑体" w:cs="黑体"/>
          <w:color w:val="auto"/>
          <w:sz w:val="32"/>
          <w:szCs w:val="32"/>
          <w:highlight w:val="none"/>
          <w:lang w:eastAsia="zh-CN"/>
        </w:rPr>
        <w:t>2023</w:t>
      </w:r>
      <w:r>
        <w:rPr>
          <w:rFonts w:hint="eastAsia" w:ascii="黑体" w:hAnsi="黑体" w:eastAsia="黑体" w:cs="黑体"/>
          <w:sz w:val="32"/>
          <w:szCs w:val="32"/>
          <w:highlight w:val="none"/>
        </w:rPr>
        <w:t>年度部门决算情况说明</w:t>
      </w:r>
    </w:p>
    <w:p w14:paraId="457518A8">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05F249A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154.16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0.32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ascii="仿宋" w:hAnsi="仿宋" w:eastAsia="仿宋" w:cs="仿宋"/>
          <w:sz w:val="32"/>
          <w:u w:color="auto"/>
        </w:rPr>
        <w:t>154.</w:t>
      </w:r>
      <w:r>
        <w:rPr>
          <w:rFonts w:hint="eastAsia" w:ascii="仿宋" w:hAnsi="仿宋" w:eastAsia="仿宋" w:cs="仿宋"/>
          <w:sz w:val="32"/>
          <w:u w:color="auto"/>
          <w:lang w:val="en-US" w:eastAsia="zh-CN"/>
        </w:rPr>
        <w:t>16</w:t>
      </w:r>
      <w:r>
        <w:rPr>
          <w:rFonts w:hint="eastAsia" w:ascii="仿宋" w:hAnsi="仿宋" w:eastAsia="仿宋" w:cs="仿宋"/>
          <w:sz w:val="32"/>
          <w:szCs w:val="32"/>
          <w:highlight w:val="none"/>
        </w:rPr>
        <w:t>万元。收入具体情况如下。</w:t>
      </w:r>
    </w:p>
    <w:p w14:paraId="0032EFF0">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1.一般公共预算财政拨款收入154.16万元，为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0.32</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主要原因：23年获得陈双村科普示范村建设奖补资金和</w:t>
      </w:r>
      <w:r>
        <w:rPr>
          <w:rFonts w:hint="eastAsia" w:ascii="Times New Roman" w:hAnsi="Times New Roman" w:eastAsia="仿宋_GB2312" w:cs="Times New Roman"/>
          <w:kern w:val="0"/>
          <w:sz w:val="32"/>
          <w:szCs w:val="32"/>
          <w:lang w:eastAsia="zh-CN"/>
        </w:rPr>
        <w:t>人员工资下降以及社会保障缴费减少。</w:t>
      </w:r>
    </w:p>
    <w:p w14:paraId="53AAB071">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Times New Roman" w:hAnsi="Times New Roman" w:eastAsia="仿宋_GB2312" w:cs="Times New Roman"/>
          <w:kern w:val="0"/>
          <w:sz w:val="32"/>
          <w:szCs w:val="32"/>
          <w:lang w:eastAsia="zh-CN"/>
        </w:rPr>
        <w:t>无</w:t>
      </w:r>
      <w:r>
        <w:rPr>
          <w:rFonts w:ascii="Times New Roman" w:hAnsi="Times New Roman" w:eastAsia="仿宋_GB2312" w:cs="Times New Roman"/>
          <w:kern w:val="0"/>
          <w:sz w:val="32"/>
          <w:szCs w:val="32"/>
        </w:rPr>
        <w:t>政府性基金预算财政拨款收入。</w:t>
      </w:r>
    </w:p>
    <w:p w14:paraId="3F9EAC05">
      <w:pPr>
        <w:keepNext w:val="0"/>
        <w:keepLines w:val="0"/>
        <w:widowControl w:val="0"/>
        <w:suppressLineNumbers w:val="0"/>
        <w:spacing w:before="0" w:beforeAutospacing="0" w:after="0" w:afterAutospacing="0"/>
        <w:ind w:left="0" w:right="0" w:firstLine="640" w:firstLineChars="200"/>
        <w:jc w:val="left"/>
        <w:rPr>
          <w:rFonts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eastAsia="zh-CN"/>
        </w:rPr>
        <w:t>无</w:t>
      </w:r>
      <w:r>
        <w:rPr>
          <w:rFonts w:ascii="Times New Roman" w:hAnsi="Times New Roman" w:eastAsia="仿宋_GB2312" w:cs="Times New Roman"/>
          <w:kern w:val="0"/>
          <w:sz w:val="32"/>
          <w:szCs w:val="32"/>
        </w:rPr>
        <w:t>国有资本经营预算财政拨款收入。</w:t>
      </w:r>
    </w:p>
    <w:p w14:paraId="3840F4D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14:paraId="02B96DA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14:paraId="3DF2B1B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14:paraId="594E324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14:paraId="15736CD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14:paraId="146B6EF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14:paraId="17393E7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_GB2312" w:eastAsia="仿宋_GB2312" w:cs="仿宋_GB2312"/>
          <w:kern w:val="0"/>
          <w:sz w:val="32"/>
          <w:szCs w:val="32"/>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主要原因：跨年度实施的</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14:paraId="7C0C40A3">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00AEC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ascii="仿宋" w:hAnsi="仿宋" w:eastAsia="仿宋" w:cs="仿宋"/>
          <w:sz w:val="32"/>
          <w:u w:color="auto"/>
        </w:rPr>
        <w:t>154.</w:t>
      </w:r>
      <w:r>
        <w:rPr>
          <w:rFonts w:hint="eastAsia" w:ascii="仿宋" w:hAnsi="仿宋" w:eastAsia="仿宋" w:cs="仿宋"/>
          <w:sz w:val="32"/>
          <w:u w:color="auto"/>
          <w:lang w:val="en-US" w:eastAsia="zh-CN"/>
        </w:rPr>
        <w:t>16</w:t>
      </w:r>
      <w:r>
        <w:rPr>
          <w:rFonts w:hint="eastAsia" w:ascii="仿宋" w:hAnsi="仿宋" w:eastAsia="仿宋" w:cs="仿宋"/>
          <w:sz w:val="32"/>
          <w:szCs w:val="32"/>
          <w:highlight w:val="none"/>
        </w:rPr>
        <w:t>万元，其中本年支出</w:t>
      </w:r>
      <w:r>
        <w:rPr>
          <w:rFonts w:ascii="仿宋" w:hAnsi="仿宋" w:eastAsia="仿宋" w:cs="仿宋"/>
          <w:sz w:val="32"/>
          <w:u w:color="auto"/>
        </w:rPr>
        <w:t>154</w:t>
      </w:r>
      <w:r>
        <w:rPr>
          <w:rFonts w:hint="eastAsia" w:ascii="仿宋" w:hAnsi="仿宋" w:eastAsia="仿宋" w:cs="仿宋"/>
          <w:sz w:val="32"/>
          <w:u w:color="auto"/>
          <w:lang w:val="en-US" w:eastAsia="zh-CN"/>
        </w:rPr>
        <w:t>.16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0.32</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rPr>
        <w:t>支出具体情况如下：</w:t>
      </w:r>
    </w:p>
    <w:p w14:paraId="4A3DD29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86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：工会活动经费开支</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0.31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工会经费增加。</w:t>
      </w:r>
    </w:p>
    <w:p w14:paraId="06B2F949">
      <w:pPr>
        <w:keepNext w:val="0"/>
        <w:keepLines w:val="0"/>
        <w:widowControl w:val="0"/>
        <w:numPr>
          <w:ilvl w:val="0"/>
          <w:numId w:val="0"/>
        </w:numPr>
        <w:suppressLineNumbers w:val="0"/>
        <w:autoSpaceDE w:val="0"/>
        <w:autoSpaceDN w:val="0"/>
        <w:adjustRightInd w:val="0"/>
        <w:spacing w:before="0" w:beforeAutospacing="0" w:after="0" w:afterAutospacing="0" w:line="560" w:lineRule="exact"/>
        <w:ind w:right="0" w:rightChars="0"/>
        <w:jc w:val="left"/>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2.科学技术支出（206 类）115.</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万元：主要用于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主要用于本部门为保证日常运转发生的基本支出和为完成各项工作任务、保障单位事业发展而发生的项目支出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0.38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0.33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主要原因是：主要</w:t>
      </w:r>
      <w:r>
        <w:rPr>
          <w:rFonts w:hint="eastAsia" w:ascii="仿宋_GB2312" w:hAnsi="仿宋_GB2312" w:eastAsia="仿宋_GB2312" w:cs="仿宋_GB2312"/>
          <w:kern w:val="0"/>
          <w:sz w:val="32"/>
          <w:szCs w:val="32"/>
          <w:lang w:val="en-US" w:eastAsia="zh-CN" w:bidi="ar"/>
        </w:rPr>
        <w:t>原因是</w:t>
      </w:r>
      <w:r>
        <w:rPr>
          <w:rFonts w:hint="eastAsia" w:ascii="Times New Roman" w:hAnsi="Times New Roman" w:eastAsia="仿宋_GB2312" w:cs="Times New Roman"/>
          <w:kern w:val="0"/>
          <w:sz w:val="32"/>
          <w:szCs w:val="32"/>
          <w:lang w:eastAsia="zh-CN"/>
        </w:rPr>
        <w:t>人员工资增长和绩效性补贴减少</w:t>
      </w:r>
      <w:r>
        <w:rPr>
          <w:rFonts w:hint="eastAsia" w:ascii="仿宋_GB2312" w:hAnsi="仿宋_GB2312" w:eastAsia="仿宋_GB2312" w:cs="仿宋_GB2312"/>
          <w:kern w:val="0"/>
          <w:sz w:val="32"/>
          <w:szCs w:val="32"/>
          <w:lang w:val="en-US" w:eastAsia="zh-CN" w:bidi="ar"/>
        </w:rPr>
        <w:t>。</w:t>
      </w:r>
    </w:p>
    <w:p w14:paraId="7CA4ACF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14.86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主要用于按照国家政策规定为职工缴纳养老保险、基本医疗保险和工伤保险等方面的社保支出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2.28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18.12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主要原因是：人员工资、绩效补贴增加，按政策，养老、医疗保险、住房公积金等基数增长，测算出的社保缴费也增加了。</w:t>
      </w:r>
    </w:p>
    <w:p w14:paraId="1CEBBC0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11.07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主要用于按照国家政策规定向职工发放的住房公积金、提租补贴、购房补贴等住房改革方面的支出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增加1.</w:t>
      </w:r>
      <w:r>
        <w:rPr>
          <w:rFonts w:hint="eastAsia" w:ascii="仿宋" w:hAnsi="仿宋" w:eastAsia="仿宋" w:cs="仿宋"/>
          <w:sz w:val="32"/>
          <w:szCs w:val="32"/>
          <w:highlight w:val="none"/>
          <w:lang w:val="en-US" w:eastAsia="zh-CN" w:bidi="ar"/>
        </w:rPr>
        <w:t>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15.07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主要原因是：工资和绩效奖增加引起缴纳住房公积金基数提高。</w:t>
      </w:r>
    </w:p>
    <w:p w14:paraId="2D5D99E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11.15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职员绩效奖补和伙食补助。</w:t>
      </w:r>
    </w:p>
    <w:p w14:paraId="669B4897">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4.15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27.12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2023年度没有伙食补助。</w:t>
      </w:r>
    </w:p>
    <w:p w14:paraId="0CDC9A65">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：2023年收支平衡</w:t>
      </w:r>
      <w:r>
        <w:rPr>
          <w:rFonts w:hint="eastAsia" w:ascii="仿宋" w:hAnsi="仿宋" w:eastAsia="仿宋" w:cs="仿宋"/>
          <w:color w:val="auto"/>
          <w:kern w:val="2"/>
          <w:sz w:val="32"/>
          <w:szCs w:val="32"/>
          <w:highlight w:val="none"/>
          <w:lang w:val="en-US" w:eastAsia="zh-CN" w:bidi="ar"/>
        </w:rPr>
        <w:t>没有结余。</w:t>
      </w:r>
    </w:p>
    <w:p w14:paraId="65EBD85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eastAsia="zh-CN" w:bidi="ar"/>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主要原因是：2023年收支平衡没有结余。</w:t>
      </w:r>
    </w:p>
    <w:p w14:paraId="585E16CF">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14:paraId="32521720">
      <w:pPr>
        <w:ind w:firstLine="420" w:firstLineChars="200"/>
        <w:jc w:val="center"/>
        <w:rPr>
          <w:rFonts w:ascii="仿宋" w:hAnsi="仿宋" w:eastAsia="仿宋" w:cs="仿宋"/>
          <w:sz w:val="32"/>
          <w:szCs w:val="32"/>
          <w:highlight w:val="none"/>
        </w:rP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5F3836">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 xml:space="preserve"> 年度</w:t>
      </w:r>
      <w:bookmarkStart w:id="0" w:name="OLE_LINK1"/>
      <w:r>
        <w:rPr>
          <w:rFonts w:hint="eastAsia" w:ascii="黑体" w:hAnsi="黑体" w:eastAsia="黑体" w:cs="黑体"/>
          <w:color w:val="auto"/>
          <w:sz w:val="32"/>
          <w:szCs w:val="32"/>
          <w:highlight w:val="none"/>
        </w:rPr>
        <w:t>一般公共预算财政拨款支出决算情况</w:t>
      </w:r>
      <w:bookmarkEnd w:id="0"/>
    </w:p>
    <w:p w14:paraId="3403B2C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ascii="仿宋" w:hAnsi="仿宋" w:eastAsia="仿宋" w:cs="仿宋"/>
          <w:sz w:val="32"/>
          <w:u w:color="auto"/>
        </w:rPr>
        <w:t>154.</w:t>
      </w:r>
      <w:r>
        <w:rPr>
          <w:rFonts w:hint="eastAsia" w:ascii="仿宋" w:hAnsi="仿宋" w:eastAsia="仿宋" w:cs="仿宋"/>
          <w:sz w:val="32"/>
          <w:u w:color="auto"/>
          <w:lang w:val="en-US" w:eastAsia="zh-CN"/>
        </w:rPr>
        <w:t>16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0.32</w:t>
      </w:r>
      <w:r>
        <w:rPr>
          <w:rFonts w:ascii="仿宋" w:hAnsi="仿宋" w:eastAsia="仿宋" w:cs="仿宋"/>
          <w:sz w:val="32"/>
          <w:u w:color="auto"/>
        </w:rPr>
        <w:t>%</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143.96</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10.20</w:t>
      </w:r>
      <w:r>
        <w:rPr>
          <w:rFonts w:hint="eastAsia" w:ascii="仿宋" w:hAnsi="仿宋" w:eastAsia="仿宋" w:cs="仿宋"/>
          <w:sz w:val="32"/>
          <w:szCs w:val="32"/>
          <w:highlight w:val="none"/>
        </w:rPr>
        <w:t>万元。</w:t>
      </w:r>
    </w:p>
    <w:p w14:paraId="5E9EA4EE">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szCs w:val="32"/>
          <w:highlight w:val="none"/>
          <w:lang w:val="en-US" w:eastAsia="zh-CN"/>
        </w:rPr>
        <w:t>134.80</w:t>
      </w:r>
      <w:r>
        <w:rPr>
          <w:rFonts w:hint="eastAsia" w:ascii="仿宋" w:hAnsi="仿宋" w:eastAsia="仿宋" w:cs="仿宋"/>
          <w:sz w:val="32"/>
          <w:szCs w:val="32"/>
          <w:highlight w:val="none"/>
        </w:rPr>
        <w:t>万元，支出决算为</w:t>
      </w:r>
      <w:r>
        <w:rPr>
          <w:rFonts w:ascii="仿宋" w:hAnsi="仿宋" w:eastAsia="仿宋" w:cs="仿宋"/>
          <w:sz w:val="32"/>
          <w:u w:color="auto"/>
        </w:rPr>
        <w:t>154.</w:t>
      </w:r>
      <w:r>
        <w:rPr>
          <w:rFonts w:hint="eastAsia" w:ascii="仿宋" w:hAnsi="仿宋" w:eastAsia="仿宋" w:cs="仿宋"/>
          <w:sz w:val="32"/>
          <w:u w:color="auto"/>
          <w:lang w:val="en-US" w:eastAsia="zh-CN"/>
        </w:rPr>
        <w:t>16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114.36</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14:paraId="3357D1A7">
      <w:pPr>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　　（一）</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1.86</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86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原因是：201类是工会经费，预算和支出拨付无差异。</w:t>
      </w:r>
      <w:r>
        <w:rPr>
          <w:rFonts w:hint="eastAsia" w:ascii="仿宋" w:hAnsi="仿宋" w:eastAsia="仿宋"/>
          <w:color w:val="000000" w:themeColor="text1"/>
          <w:sz w:val="32"/>
          <w:szCs w:val="32"/>
          <w:highlight w:val="none"/>
          <w:lang w:val="en-US" w:eastAsia="zh-CN"/>
          <w14:textFill>
            <w14:solidFill>
              <w14:schemeClr w14:val="tx1"/>
            </w14:solidFill>
          </w14:textFill>
        </w:rPr>
        <w:br w:type="textWrapping"/>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0661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06B8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33F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098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B08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5AB5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F8A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3F7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0E0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5D5C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62D8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6130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0D2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01DF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721E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BF75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工会活动经费</w:t>
            </w:r>
          </w:p>
        </w:tc>
      </w:tr>
      <w:tr w14:paraId="3173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1A14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088D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C09E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A3FA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8E3E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37DB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工会活动经费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683B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工会活动经费</w:t>
            </w:r>
          </w:p>
        </w:tc>
      </w:tr>
    </w:tbl>
    <w:p w14:paraId="5675F857">
      <w:pPr>
        <w:jc w:val="left"/>
        <w:rPr>
          <w:rFonts w:hint="eastAsia" w:ascii="仿宋" w:hAnsi="仿宋" w:eastAsia="仿宋"/>
          <w:sz w:val="32"/>
          <w:szCs w:val="32"/>
          <w:highlight w:val="none"/>
        </w:rPr>
      </w:pPr>
    </w:p>
    <w:p w14:paraId="0EBE40CA">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D7C75B">
      <w:pPr>
        <w:jc w:val="center"/>
        <w:rPr>
          <w:rFonts w:hint="eastAsia" w:ascii="仿宋" w:hAnsi="仿宋" w:eastAsia="仿宋" w:cs="仿宋"/>
          <w:sz w:val="32"/>
          <w:szCs w:val="32"/>
          <w:highlight w:val="none"/>
        </w:rPr>
      </w:pPr>
    </w:p>
    <w:p w14:paraId="2134616F">
      <w:pPr>
        <w:numPr>
          <w:ilvl w:val="0"/>
          <w:numId w:val="0"/>
        </w:num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科学技术支出</w:t>
      </w:r>
      <w:r>
        <w:rPr>
          <w:rFonts w:ascii="仿宋" w:hAnsi="仿宋" w:eastAsia="仿宋"/>
          <w:sz w:val="32"/>
          <w:u w:color="auto"/>
        </w:rPr>
        <w:t>（206</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106.92</w:t>
      </w:r>
      <w:r>
        <w:rPr>
          <w:rFonts w:hint="eastAsia" w:ascii="仿宋" w:hAnsi="仿宋" w:eastAsia="仿宋"/>
          <w:sz w:val="32"/>
          <w:szCs w:val="32"/>
          <w:highlight w:val="none"/>
        </w:rPr>
        <w:t>万元，支出决算为</w:t>
      </w:r>
      <w:r>
        <w:rPr>
          <w:rFonts w:ascii="仿宋" w:hAnsi="仿宋" w:eastAsia="仿宋"/>
          <w:sz w:val="32"/>
          <w:szCs w:val="32"/>
          <w:highlight w:val="none"/>
        </w:rPr>
        <w:t>115.</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万元，完成年初预算的</w:t>
      </w:r>
      <w:r>
        <w:rPr>
          <w:rFonts w:ascii="仿宋" w:hAnsi="仿宋" w:eastAsia="仿宋"/>
          <w:sz w:val="32"/>
          <w:szCs w:val="32"/>
          <w:highlight w:val="none"/>
        </w:rPr>
        <w:t>1</w:t>
      </w:r>
      <w:r>
        <w:rPr>
          <w:rFonts w:hint="eastAsia" w:ascii="仿宋" w:hAnsi="仿宋" w:eastAsia="仿宋"/>
          <w:sz w:val="32"/>
          <w:szCs w:val="32"/>
          <w:highlight w:val="none"/>
          <w:lang w:val="en-US" w:eastAsia="zh-CN"/>
        </w:rPr>
        <w:t>07.76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原因是：由于2023年获得科普示范村建设项目和人员工资、绩效奖金增加，所以超出了预算。</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5E223F6A">
      <w:pPr>
        <w:numPr>
          <w:ilvl w:val="0"/>
          <w:numId w:val="0"/>
        </w:numPr>
        <w:ind w:left="640" w:leftChars="0"/>
        <w:jc w:val="left"/>
        <w:rPr>
          <w:rFonts w:hint="eastAsia" w:ascii="仿宋" w:hAnsi="仿宋" w:eastAsia="仿宋"/>
          <w:sz w:val="32"/>
          <w:szCs w:val="32"/>
          <w:highlight w:val="none"/>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782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7505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000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B59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096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BE0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CEF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9F0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181C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D99C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71B3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机构运行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A8F9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7AD0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108.51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8048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429F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auto"/>
                <w:sz w:val="18"/>
                <w:szCs w:val="18"/>
                <w:highlight w:val="none"/>
                <w:lang w:val="en-US" w:eastAsia="zh-CN"/>
              </w:rPr>
              <w:t>人员工资、绩效奖金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215C0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工资及绩效补贴增加</w:t>
            </w:r>
          </w:p>
        </w:tc>
      </w:tr>
      <w:tr w14:paraId="2C86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12AD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2060702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4948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科普活动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81E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D0DA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E428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134.83%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B1B0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开展科普活动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29F4A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提升全民科学文化素质</w:t>
            </w:r>
          </w:p>
        </w:tc>
      </w:tr>
      <w:tr w14:paraId="4FE8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22AC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2060799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5890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其他科学技术普及支出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384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612C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56E6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3052B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科普示范村项目建设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4217B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自治区科协给的项目奖补经费</w:t>
            </w:r>
          </w:p>
        </w:tc>
      </w:tr>
      <w:tr w14:paraId="6C20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B2ED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ABA3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93C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106.92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D67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115.22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207E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6248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C85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D480E1B">
      <w:pPr>
        <w:jc w:val="left"/>
        <w:rPr>
          <w:rFonts w:hint="eastAsia" w:ascii="仿宋" w:hAnsi="仿宋" w:eastAsia="仿宋"/>
          <w:sz w:val="32"/>
          <w:szCs w:val="32"/>
          <w:highlight w:val="none"/>
        </w:rPr>
      </w:pPr>
    </w:p>
    <w:p w14:paraId="323F745A">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D6D863">
      <w:pPr>
        <w:jc w:val="center"/>
        <w:rPr>
          <w:rFonts w:hint="eastAsia" w:ascii="仿宋" w:hAnsi="仿宋" w:eastAsia="仿宋" w:cs="仿宋"/>
          <w:sz w:val="32"/>
          <w:szCs w:val="32"/>
          <w:highlight w:val="none"/>
        </w:rPr>
      </w:pPr>
    </w:p>
    <w:p w14:paraId="1252AD2C">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eastAsia="zh-CN"/>
        </w:rPr>
        <w:t>　　（三）</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14.87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14.86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99.93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原因是：人员工资、绩效补贴减少，按政策，养老、医疗保险、住房公积金等基数增长，测算出的社保缴费也减少了。</w:t>
      </w:r>
    </w:p>
    <w:p w14:paraId="174FF329">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14:paraId="10537A3C">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763F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3DFA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389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093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B11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5DDA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E37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E40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53DF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3321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91DC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71E7C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B59B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5378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99.93%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332CC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职员养老保险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9141C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缴纳职员养老保险</w:t>
            </w:r>
          </w:p>
        </w:tc>
      </w:tr>
      <w:tr w14:paraId="2911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98E4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8F5B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355C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36E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9FE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DD7A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C504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43E1277A">
      <w:pPr>
        <w:jc w:val="left"/>
        <w:rPr>
          <w:rFonts w:hint="eastAsia" w:ascii="仿宋" w:hAnsi="仿宋" w:eastAsia="仿宋"/>
          <w:sz w:val="32"/>
          <w:szCs w:val="32"/>
          <w:highlight w:val="none"/>
        </w:rPr>
      </w:pPr>
    </w:p>
    <w:p w14:paraId="3B31B534">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639A38">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11.15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11.07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99.28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原因是：人员工资、绩效补贴减少，按政策，住房公积金基数调整，住房公积金缴费减少。</w:t>
      </w:r>
    </w:p>
    <w:p w14:paraId="2DC0706B">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　　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4340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119C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8A6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0AF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35AB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AA05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59E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626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82F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D4D0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9F99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88B4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409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901C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042B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78403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r>
      <w:tr w14:paraId="766B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2571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F650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28C4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03718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27C5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4B4F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0350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5AC645E">
      <w:pPr>
        <w:jc w:val="left"/>
        <w:rPr>
          <w:rFonts w:hint="eastAsia" w:ascii="仿宋" w:hAnsi="仿宋" w:eastAsia="仿宋"/>
          <w:sz w:val="32"/>
          <w:szCs w:val="32"/>
          <w:highlight w:val="none"/>
        </w:rPr>
      </w:pPr>
    </w:p>
    <w:p w14:paraId="132CEBAF">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B605E3">
      <w:pPr>
        <w:keepNext w:val="0"/>
        <w:keepLines w:val="0"/>
        <w:widowControl w:val="0"/>
        <w:numPr>
          <w:ilvl w:val="0"/>
          <w:numId w:val="0"/>
        </w:numPr>
        <w:suppressLineNumbers w:val="0"/>
        <w:spacing w:before="0" w:beforeAutospacing="0" w:after="0" w:afterAutospacing="0"/>
        <w:ind w:left="420" w:leftChars="0" w:right="0" w:rightChars="0"/>
        <w:jc w:val="left"/>
        <w:rPr>
          <w:rFonts w:hint="default" w:eastAsia="仿宋"/>
          <w:color w:val="auto"/>
          <w:highlight w:val="none"/>
          <w:lang w:val="en-US" w:eastAsia="zh-CN"/>
        </w:rPr>
      </w:pPr>
      <w:r>
        <w:rPr>
          <w:rFonts w:hint="eastAsia" w:ascii="仿宋" w:hAnsi="仿宋" w:eastAsia="仿宋"/>
          <w:sz w:val="32"/>
          <w:szCs w:val="32"/>
          <w:highlight w:val="none"/>
          <w:lang w:eastAsia="zh-CN"/>
        </w:rPr>
        <w:t>　　（五）</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11.15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2023年中发放2022年度奖励性补贴。</w:t>
      </w:r>
    </w:p>
    <w:p w14:paraId="4EFDCEC3">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　　支出具体情况如下</w:t>
      </w:r>
      <w:r>
        <w:rPr>
          <w:rFonts w:hint="eastAsia" w:ascii="仿宋" w:hAnsi="仿宋" w:eastAsia="仿宋"/>
          <w:sz w:val="32"/>
          <w:szCs w:val="32"/>
          <w:highlight w:val="none"/>
        </w:rPr>
        <w:t>：</w:t>
      </w:r>
    </w:p>
    <w:tbl>
      <w:tblPr>
        <w:tblStyle w:val="6"/>
        <w:tblW w:w="88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2097"/>
      </w:tblGrid>
      <w:tr w14:paraId="3DA5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AC3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B0A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A5D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4A3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DE09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810B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042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6225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DB05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0649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236C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5B07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4F4F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323E0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奖励性补贴</w:t>
            </w:r>
          </w:p>
        </w:tc>
        <w:tc>
          <w:tcPr>
            <w:tcW w:w="2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94843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2023年中发放2022年度奖励性补贴</w:t>
            </w:r>
          </w:p>
        </w:tc>
      </w:tr>
      <w:tr w14:paraId="56D9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4680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52EE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180A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46B3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2CA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8321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6A10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2C5D13E6">
      <w:pPr>
        <w:jc w:val="left"/>
        <w:rPr>
          <w:rFonts w:hint="eastAsia" w:ascii="仿宋" w:hAnsi="仿宋" w:eastAsia="仿宋"/>
          <w:sz w:val="32"/>
          <w:szCs w:val="32"/>
          <w:highlight w:val="none"/>
        </w:rPr>
      </w:pPr>
    </w:p>
    <w:p w14:paraId="7DBC70B5">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4071E7">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14:paraId="3622BAE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143.96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131.91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12.05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166788D2">
      <w:pPr>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　　</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工资福利</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129.14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118.97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主要原因是：人员工资、绩效补贴增加，按政策，社保基数增长，工资福利支出也增加了。</w:t>
      </w:r>
    </w:p>
    <w:p w14:paraId="5344877D">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30101基本工资40万元，30102津贴补贴21.30万元，30103奖金35.83万元，30108机关事业单位基本养老保险缴费14.86万元，30110职工基本医疗保险缴费5.90万元，30112其他社会保障缴费0.14万元，30113住房公积金11.07万元。</w:t>
      </w:r>
    </w:p>
    <w:p w14:paraId="3D3E8A3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246FF6">
      <w:pPr>
        <w:jc w:val="both"/>
        <w:rPr>
          <w:rFonts w:hint="eastAsia" w:ascii="仿宋" w:hAnsi="仿宋" w:eastAsia="仿宋" w:cs="仿宋"/>
          <w:sz w:val="32"/>
          <w:szCs w:val="32"/>
          <w:highlight w:val="none"/>
        </w:rPr>
      </w:pPr>
    </w:p>
    <w:p w14:paraId="49DA5CBC">
      <w:pPr>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　　（二）</w:t>
      </w: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12.05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92.76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主要原因是：财政紧张，节约开支。</w:t>
      </w:r>
    </w:p>
    <w:p w14:paraId="087829CB">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　　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30201办公费0.47万元，30205水费0.01万元，30206电费0.34万元，30207邮电费1.31万元，30211差旅费0.31万元，30228工会经费1.86万元，30239其他交通费用7.74万元。</w:t>
      </w:r>
    </w:p>
    <w:p w14:paraId="6043D3A5">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39CEFB">
      <w:pPr>
        <w:jc w:val="both"/>
        <w:rPr>
          <w:rFonts w:hint="eastAsia" w:ascii="仿宋" w:hAnsi="仿宋" w:eastAsia="仿宋" w:cs="仿宋"/>
          <w:sz w:val="32"/>
          <w:szCs w:val="32"/>
          <w:highlight w:val="none"/>
        </w:rPr>
      </w:pPr>
    </w:p>
    <w:p w14:paraId="4E5507DF">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对个</w:t>
      </w:r>
      <w:r>
        <w:rPr>
          <w:rFonts w:hint="eastAsia" w:ascii="仿宋" w:hAnsi="仿宋" w:eastAsia="仿宋" w:cs="仿宋"/>
          <w:sz w:val="32"/>
          <w:szCs w:val="32"/>
          <w:highlight w:val="none"/>
        </w:rPr>
        <w:t>人和家庭的补助</w:t>
      </w:r>
      <w:r>
        <w:rPr>
          <w:rFonts w:hint="eastAsia" w:ascii="仿宋" w:hAnsi="仿宋" w:eastAsia="仿宋" w:cs="仿宋"/>
          <w:sz w:val="32"/>
          <w:szCs w:val="32"/>
          <w:highlight w:val="none"/>
          <w:lang w:val="en-US" w:eastAsia="zh-CN"/>
        </w:rPr>
        <w:t>2.77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230.83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主要原因是：退休人员增加，生活补助费用增加。</w:t>
      </w:r>
      <w:bookmarkStart w:id="3" w:name="_GoBack"/>
      <w:bookmarkEnd w:id="3"/>
    </w:p>
    <w:p w14:paraId="1B06E680">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　　　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30305生活补助2.77万元。</w:t>
      </w:r>
    </w:p>
    <w:p w14:paraId="4DA84531">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6B42D2">
      <w:pPr>
        <w:jc w:val="both"/>
        <w:rPr>
          <w:rFonts w:hint="eastAsia" w:ascii="仿宋" w:hAnsi="仿宋" w:eastAsia="仿宋" w:cs="仿宋"/>
          <w:sz w:val="32"/>
          <w:szCs w:val="32"/>
          <w:highlight w:val="none"/>
        </w:rPr>
      </w:pPr>
    </w:p>
    <w:p w14:paraId="210BBEC0">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w:t>
      </w:r>
      <w:r>
        <w:rPr>
          <w:rFonts w:hint="eastAsia" w:ascii="仿宋" w:hAnsi="仿宋" w:eastAsia="仿宋" w:cs="仿宋"/>
          <w:sz w:val="32"/>
          <w:szCs w:val="32"/>
          <w:highlight w:val="none"/>
        </w:rPr>
        <w:t>债务利息及</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费用</w:t>
      </w:r>
      <w:r>
        <w:rPr>
          <w:rFonts w:hint="eastAsia" w:ascii="仿宋" w:hAnsi="仿宋" w:eastAsia="仿宋" w:cs="仿宋"/>
          <w:sz w:val="32"/>
          <w:szCs w:val="32"/>
          <w:highlight w:val="none"/>
          <w:lang w:eastAsia="zh-CN"/>
        </w:rPr>
        <w:t>。</w:t>
      </w:r>
    </w:p>
    <w:p w14:paraId="69D36B30">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572FDA00">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4AC668">
      <w:pPr>
        <w:jc w:val="both"/>
        <w:rPr>
          <w:rFonts w:hint="eastAsia" w:ascii="仿宋" w:hAnsi="仿宋" w:eastAsia="仿宋" w:cs="仿宋"/>
          <w:sz w:val="32"/>
          <w:szCs w:val="32"/>
          <w:highlight w:val="none"/>
        </w:rPr>
      </w:pPr>
    </w:p>
    <w:p w14:paraId="5376A56F">
      <w:pPr>
        <w:keepNext w:val="0"/>
        <w:keepLines w:val="0"/>
        <w:widowControl w:val="0"/>
        <w:numPr>
          <w:ilvl w:val="0"/>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主要原因是：2023年无资本性支出。</w:t>
      </w:r>
    </w:p>
    <w:p w14:paraId="27174097">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113F130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E40C1B">
      <w:pPr>
        <w:jc w:val="both"/>
        <w:rPr>
          <w:rFonts w:hint="eastAsia" w:ascii="仿宋" w:hAnsi="仿宋" w:eastAsia="仿宋" w:cs="仿宋"/>
          <w:sz w:val="32"/>
          <w:szCs w:val="32"/>
          <w:highlight w:val="none"/>
        </w:rPr>
      </w:pPr>
    </w:p>
    <w:p w14:paraId="44F72DDB">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　　（六）</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无其他支出。</w:t>
      </w:r>
    </w:p>
    <w:p w14:paraId="798F3F8D">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39C73FBF">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81441F">
      <w:pPr>
        <w:jc w:val="left"/>
        <w:rPr>
          <w:rFonts w:ascii="仿宋" w:hAnsi="仿宋" w:eastAsia="仿宋" w:cs="仿宋"/>
          <w:sz w:val="32"/>
          <w:szCs w:val="32"/>
          <w:highlight w:val="none"/>
        </w:rPr>
      </w:pPr>
    </w:p>
    <w:p w14:paraId="799E54A4">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14:paraId="54DBC26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C729A14">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C4EC591">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rPr>
        <w:t>广西河池市环江毛南族自治县科学技术协会</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7E129C49">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14:paraId="426A5E0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3FBC6D9E">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广西河池市环江毛南族自治县科学技术协会</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3A449C24">
      <w:pPr>
        <w:ind w:firstLine="640" w:firstLineChars="200"/>
        <w:jc w:val="left"/>
        <w:rPr>
          <w:rFonts w:hint="eastAsia"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auto"/>
          <w:sz w:val="32"/>
          <w:szCs w:val="32"/>
        </w:rPr>
        <w:t>广西河池市环江毛南族自治县科学技术协会</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14:paraId="32E3A2C7">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14:paraId="11C6B6F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主要原因是：环江科协2023年无“三公”经费开支，帮本段落无表述。</w:t>
      </w:r>
    </w:p>
    <w:p w14:paraId="5753842A">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10C3094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66F1357">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14:paraId="3E389345">
      <w:pPr>
        <w:numPr>
          <w:ilvl w:val="0"/>
          <w:numId w:val="0"/>
        </w:numPr>
        <w:jc w:val="left"/>
        <w:rPr>
          <w:rFonts w:hint="eastAsia" w:ascii="仿宋" w:hAnsi="仿宋" w:eastAsia="仿宋" w:cs="仿宋"/>
          <w:color w:val="FF0000"/>
          <w:sz w:val="32"/>
          <w:szCs w:val="32"/>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14:paraId="3B3E7555">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ascii="仿宋" w:hAnsi="仿宋" w:eastAsia="仿宋" w:cs="仿宋"/>
          <w:sz w:val="32"/>
          <w:u w:color="auto"/>
        </w:rPr>
        <w:t>广西河池市环江毛南族自治县科学技术协会</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14:paraId="6450BAFC">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17E6F8E6">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2E027471">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471A574F">
      <w:pPr>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lang w:eastAsia="zh-CN"/>
        </w:rPr>
        <w:t>　　</w:t>
      </w: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12.05</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0.94</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7.24</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2.26</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23.08</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color w:val="auto"/>
          <w:sz w:val="32"/>
          <w:szCs w:val="32"/>
          <w:highlight w:val="none"/>
        </w:rPr>
        <w:t>原因是：人员数量增加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办公设施设备购置经费增加</w:t>
      </w:r>
      <w:r>
        <w:rPr>
          <w:rFonts w:hint="eastAsia" w:ascii="仿宋" w:hAnsi="仿宋" w:eastAsia="仿宋" w:cs="仿宋"/>
          <w:color w:val="auto"/>
          <w:sz w:val="32"/>
          <w:szCs w:val="32"/>
          <w:highlight w:val="none"/>
          <w:lang w:eastAsia="zh-CN"/>
        </w:rPr>
        <w:t>，年初预算减少是</w:t>
      </w:r>
      <w:r>
        <w:rPr>
          <w:rFonts w:hint="eastAsia" w:ascii="仿宋" w:hAnsi="仿宋" w:eastAsia="仿宋" w:cs="仿宋"/>
          <w:color w:val="auto"/>
          <w:sz w:val="32"/>
          <w:szCs w:val="32"/>
          <w:highlight w:val="none"/>
        </w:rPr>
        <w:t>落实过紧日子要求压减</w:t>
      </w:r>
      <w:r>
        <w:rPr>
          <w:rFonts w:hint="eastAsia" w:ascii="仿宋" w:hAnsi="仿宋" w:eastAsia="仿宋" w:cs="仿宋"/>
          <w:color w:val="auto"/>
          <w:sz w:val="32"/>
          <w:szCs w:val="32"/>
          <w:highlight w:val="none"/>
          <w:lang w:eastAsia="zh-CN"/>
        </w:rPr>
        <w:t>经费</w:t>
      </w:r>
      <w:r>
        <w:rPr>
          <w:rFonts w:hint="eastAsia" w:ascii="仿宋" w:hAnsi="仿宋" w:eastAsia="仿宋" w:cs="仿宋"/>
          <w:color w:val="auto"/>
          <w:sz w:val="32"/>
          <w:szCs w:val="32"/>
          <w:highlight w:val="none"/>
        </w:rPr>
        <w:t>支出</w:t>
      </w:r>
      <w:r>
        <w:rPr>
          <w:rFonts w:hint="eastAsia" w:ascii="仿宋" w:hAnsi="仿宋" w:eastAsia="仿宋" w:cs="仿宋"/>
          <w:color w:val="auto"/>
          <w:sz w:val="32"/>
          <w:szCs w:val="32"/>
          <w:highlight w:val="none"/>
          <w:lang w:eastAsia="zh-CN"/>
        </w:rPr>
        <w:t>。</w:t>
      </w:r>
    </w:p>
    <w:p w14:paraId="6763E69E">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77EBEFB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01791320">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6C7BAAD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14:paraId="0C2692B6">
      <w:pPr>
        <w:numPr>
          <w:ilvl w:val="0"/>
          <w:numId w:val="0"/>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预算绩效管理工作开展情况</w:t>
      </w:r>
    </w:p>
    <w:p w14:paraId="78BE198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黑体" w:hAnsi="黑体" w:eastAsia="黑体" w:cs="黑体"/>
          <w:sz w:val="32"/>
          <w:szCs w:val="32"/>
          <w:highlight w:val="none"/>
          <w:lang w:val="en-US" w:eastAsia="zh-CN"/>
        </w:rPr>
        <w:t xml:space="preserve">    </w:t>
      </w: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45F9E01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我部门2023年度部门预算数134.78万元，执行数</w:t>
      </w:r>
      <w:r>
        <w:rPr>
          <w:rFonts w:hint="eastAsia" w:ascii="仿宋_GB2312" w:eastAsia="仿宋_GB2312" w:cs="仿宋_GB2312"/>
          <w:kern w:val="0"/>
          <w:sz w:val="32"/>
          <w:szCs w:val="32"/>
          <w:lang w:val="en-US" w:eastAsia="zh-CN"/>
        </w:rPr>
        <w:t>154.16</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等。从自评情况来看，2023年度我部门年初预算134.78万元，调整后预算159.30万元，实际支出154.16万元，预算执行率96.77%，整体支出主要产出指标和效果目标均达到预期的目标。</w:t>
      </w:r>
    </w:p>
    <w:p w14:paraId="2DFF6D2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34E106E8">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项目绩效自评总体情况：我部门2023年度项目5个，项目支出总额17.84万元。其中，本级项目5个，本级项目支出17.84万元；对下转移支付项目0个，对下转移支付</w:t>
      </w:r>
      <w:r>
        <w:rPr>
          <w:rFonts w:hint="eastAsia" w:ascii="仿宋_GB2312" w:eastAsia="仿宋_GB2312" w:cs="仿宋_GB2312"/>
          <w:kern w:val="0"/>
          <w:sz w:val="32"/>
          <w:szCs w:val="32"/>
          <w:lang w:val="en-US" w:eastAsia="zh-CN"/>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045A91BB">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4个项目评为一等，涉及资金17.81万元，占项目总数比例99.83%，占项目支出总额比例99.83%；1个项目评为二等，涉及资金0.03万元，占项目总数比例0.16%，占项目支出总额比例0.16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%。自评发现的主要问题及原因：财政资金紧张无法及时支付项目款。</w:t>
      </w:r>
    </w:p>
    <w:p w14:paraId="3BA8929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（2）部分重点项目绩效自评情况：根据年初设定的绩效目标，5个项目自评得分为94.30分，一等，项目全年预算数为22.92万元，执行数为17.81万元，完成预算的77.71%。项目绩效目标完成情况：全年项目支出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自评发现的主要问题及原因：财政资金紧张无法及时支付项目款。</w:t>
      </w:r>
    </w:p>
    <w:p w14:paraId="7F4146A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08E80356">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 w:hAnsi="仿宋" w:eastAsia="仿宋" w:cs="仿宋"/>
          <w:color w:val="000000" w:themeColor="text1"/>
          <w:kern w:val="0"/>
          <w:sz w:val="32"/>
          <w:szCs w:val="32"/>
          <w:u w:val="single"/>
          <w14:textFill>
            <w14:solidFill>
              <w14:schemeClr w14:val="tx1"/>
            </w14:solidFill>
          </w14:textFill>
        </w:rPr>
      </w:pPr>
      <w:r>
        <w:rPr>
          <w:rFonts w:hint="eastAsia" w:ascii="仿宋_GB2312" w:hAnsi="Times New Roman" w:eastAsia="仿宋_GB2312" w:cs="仿宋_GB2312"/>
          <w:b w:val="0"/>
          <w:bCs w:val="0"/>
          <w:caps w:val="0"/>
          <w:color w:val="FF0000"/>
          <w:kern w:val="0"/>
          <w:sz w:val="32"/>
          <w:szCs w:val="32"/>
          <w:vertAlign w:val="baseline"/>
          <w:lang w:val="en-US" w:eastAsia="zh-CN" w:bidi="ar"/>
        </w:rPr>
        <w:t>组织对</w:t>
      </w:r>
      <w:r>
        <w:rPr>
          <w:rFonts w:hint="eastAsia" w:ascii="仿宋" w:hAnsi="仿宋" w:eastAsia="仿宋" w:cs="仿宋"/>
          <w:color w:val="FF0000"/>
          <w:sz w:val="32"/>
          <w:szCs w:val="32"/>
        </w:rPr>
        <w:t>“</w:t>
      </w:r>
      <w:r>
        <w:rPr>
          <w:rFonts w:hint="eastAsia" w:ascii="仿宋" w:hAnsi="仿宋" w:eastAsia="仿宋" w:cs="仿宋"/>
          <w:color w:val="000000" w:themeColor="text1"/>
          <w:sz w:val="32"/>
          <w:szCs w:val="32"/>
          <w:lang w:eastAsia="zh-CN"/>
          <w14:textFill>
            <w14:solidFill>
              <w14:schemeClr w14:val="tx1"/>
            </w14:solidFill>
          </w14:textFill>
        </w:rPr>
        <w:t>科普活动</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等1个重点项目进行了部门评价，评价结果为一等，涉及资金7.9万元。</w:t>
      </w:r>
      <w:r>
        <w:rPr>
          <w:rFonts w:hint="eastAsia" w:ascii="仿宋" w:hAnsi="仿宋" w:eastAsia="仿宋" w:cs="仿宋"/>
          <w:color w:val="000000" w:themeColor="text1"/>
          <w:sz w:val="32"/>
          <w:szCs w:val="32"/>
          <w14:textFill>
            <w14:solidFill>
              <w14:schemeClr w14:val="tx1"/>
            </w14:solidFill>
          </w14:textFill>
        </w:rPr>
        <w:t>从评价情况来看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上述项目支出绩效情况较理想，群众较为满意，基本达到项目申请时设定的各项绩效目标。</w:t>
      </w:r>
    </w:p>
    <w:p w14:paraId="6864CEDC">
      <w:pPr>
        <w:keepNext w:val="0"/>
        <w:keepLines w:val="0"/>
        <w:pageBreakBefore w:val="0"/>
        <w:widowControl w:val="0"/>
        <w:numPr>
          <w:ilvl w:val="0"/>
          <w:numId w:val="2"/>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财政绩效评价结果。无。</w:t>
      </w:r>
    </w:p>
    <w:p w14:paraId="1207FAF0">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p>
    <w:p w14:paraId="15314ECE">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2906732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14:paraId="0B6EC2C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06083D9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2C9BA7E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2E47892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5FF0017D">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5FBCF1B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4CF0519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4581711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4AC52BD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6ADCE1E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79B47B2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28439D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A50F7"/>
    <w:multiLevelType w:val="singleLevel"/>
    <w:tmpl w:val="CFCA50F7"/>
    <w:lvl w:ilvl="0" w:tentative="0">
      <w:start w:val="1"/>
      <w:numFmt w:val="chineseCounting"/>
      <w:suff w:val="nothing"/>
      <w:lvlText w:val="（%1）"/>
      <w:lvlJc w:val="left"/>
      <w:rPr>
        <w:rFonts w:hint="eastAsia"/>
      </w:rPr>
    </w:lvl>
  </w:abstractNum>
  <w:abstractNum w:abstractNumId="1">
    <w:nsid w:val="D475CB1D"/>
    <w:multiLevelType w:val="singleLevel"/>
    <w:tmpl w:val="D475CB1D"/>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CD0BF6"/>
    <w:rsid w:val="020C171D"/>
    <w:rsid w:val="0216715F"/>
    <w:rsid w:val="02E0291A"/>
    <w:rsid w:val="04E54546"/>
    <w:rsid w:val="05992762"/>
    <w:rsid w:val="07B0770E"/>
    <w:rsid w:val="0942143F"/>
    <w:rsid w:val="0D100297"/>
    <w:rsid w:val="0D202B45"/>
    <w:rsid w:val="0F8D4C87"/>
    <w:rsid w:val="10505FAA"/>
    <w:rsid w:val="105F7E7E"/>
    <w:rsid w:val="11E56B5B"/>
    <w:rsid w:val="125C77AB"/>
    <w:rsid w:val="12FC1543"/>
    <w:rsid w:val="132F1DDD"/>
    <w:rsid w:val="14CB726E"/>
    <w:rsid w:val="166A7C98"/>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3166AD4"/>
    <w:rsid w:val="246E2F77"/>
    <w:rsid w:val="254B4E2B"/>
    <w:rsid w:val="283D7C94"/>
    <w:rsid w:val="29480E03"/>
    <w:rsid w:val="2983634D"/>
    <w:rsid w:val="2BB02055"/>
    <w:rsid w:val="2C575A56"/>
    <w:rsid w:val="2F257714"/>
    <w:rsid w:val="2F3275E5"/>
    <w:rsid w:val="2F6E1799"/>
    <w:rsid w:val="30AA08EF"/>
    <w:rsid w:val="30D23D1C"/>
    <w:rsid w:val="31221CF5"/>
    <w:rsid w:val="31400178"/>
    <w:rsid w:val="321412A5"/>
    <w:rsid w:val="321E3342"/>
    <w:rsid w:val="327759C8"/>
    <w:rsid w:val="33185FE3"/>
    <w:rsid w:val="34EE2E36"/>
    <w:rsid w:val="36777241"/>
    <w:rsid w:val="371E78D5"/>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71422D6"/>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86217B"/>
    <w:rsid w:val="59337A15"/>
    <w:rsid w:val="59810274"/>
    <w:rsid w:val="59A87812"/>
    <w:rsid w:val="5AE81111"/>
    <w:rsid w:val="5CA96A00"/>
    <w:rsid w:val="5CF730BC"/>
    <w:rsid w:val="5E5F0DCE"/>
    <w:rsid w:val="5FA40A7B"/>
    <w:rsid w:val="5FD56D29"/>
    <w:rsid w:val="5FEC7F3F"/>
    <w:rsid w:val="60247674"/>
    <w:rsid w:val="60F74BC3"/>
    <w:rsid w:val="617D3BF8"/>
    <w:rsid w:val="61841F6A"/>
    <w:rsid w:val="61A73945"/>
    <w:rsid w:val="623007A9"/>
    <w:rsid w:val="637D7558"/>
    <w:rsid w:val="644F19AC"/>
    <w:rsid w:val="64BD2BD3"/>
    <w:rsid w:val="65AA4920"/>
    <w:rsid w:val="65E31D0B"/>
    <w:rsid w:val="67694F1E"/>
    <w:rsid w:val="69597934"/>
    <w:rsid w:val="6B964DDC"/>
    <w:rsid w:val="6C783074"/>
    <w:rsid w:val="6D9E65C6"/>
    <w:rsid w:val="6DA81947"/>
    <w:rsid w:val="6DF1132F"/>
    <w:rsid w:val="6EB66DE2"/>
    <w:rsid w:val="6ED3075F"/>
    <w:rsid w:val="6F2A2D4B"/>
    <w:rsid w:val="6F8A0C1E"/>
    <w:rsid w:val="703F45D4"/>
    <w:rsid w:val="715D6546"/>
    <w:rsid w:val="71BE069E"/>
    <w:rsid w:val="72443F85"/>
    <w:rsid w:val="72B61135"/>
    <w:rsid w:val="736A67D7"/>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AppData\Local\Temp\wps.tWcDUG\Workbook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154.16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a2b227d-e9fa-4dd5-bcb3-8f275ad2057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2.77</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996bad-12fe-4de0-9f4f-2d8e9793193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73b5745-90f8-458d-aade-789f066ac6b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e1977a5-2dc6-4145-b10a-2bb98ded186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39d9bf-e20b-43f1-af11-21f856c7a1b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科学技术支出</c:v>
                </c:pt>
                <c:pt idx="2">
                  <c:v>社会保障和就业支出</c:v>
                </c:pt>
                <c:pt idx="3">
                  <c:v>住房保障支出</c:v>
                </c:pt>
                <c:pt idx="4">
                  <c:v>其他支出</c:v>
                </c:pt>
              </c:strCache>
            </c:strRef>
          </c:cat>
          <c:val>
            <c:numRef>
              <c:f>Sheet1!$B$2:$B$6</c:f>
              <c:numCache>
                <c:formatCode>General</c:formatCode>
                <c:ptCount val="5"/>
                <c:pt idx="0">
                  <c:v>1.55</c:v>
                </c:pt>
                <c:pt idx="1">
                  <c:v>115.61</c:v>
                </c:pt>
                <c:pt idx="2">
                  <c:v>12.58</c:v>
                </c:pt>
                <c:pt idx="3">
                  <c:v>9.62</c:v>
                </c:pt>
                <c:pt idx="4">
                  <c:v>15.3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科学技术支出</c:v>
                </c:pt>
                <c:pt idx="2">
                  <c:v>社会保障和就业支出</c:v>
                </c:pt>
                <c:pt idx="3">
                  <c:v>住房保障支出</c:v>
                </c:pt>
                <c:pt idx="4">
                  <c:v>其他支出</c:v>
                </c:pt>
              </c:strCache>
            </c:strRef>
          </c:cat>
          <c:val>
            <c:numRef>
              <c:f>Sheet1!$C$2:$C$6</c:f>
              <c:numCache>
                <c:formatCode>General</c:formatCode>
                <c:ptCount val="5"/>
                <c:pt idx="0">
                  <c:v>1.86</c:v>
                </c:pt>
                <c:pt idx="1">
                  <c:v>115.23</c:v>
                </c:pt>
                <c:pt idx="2">
                  <c:v>14.86</c:v>
                </c:pt>
                <c:pt idx="3">
                  <c:v>11.07</c:v>
                </c:pt>
                <c:pt idx="4">
                  <c:v>11.15</c:v>
                </c:pt>
              </c:numCache>
            </c:numRef>
          </c:val>
        </c:ser>
        <c:dLbls>
          <c:showLegendKey val="0"/>
          <c:showVal val="0"/>
          <c:showCatName val="0"/>
          <c:showSerName val="0"/>
          <c:showPercent val="0"/>
          <c:showBubbleSize val="0"/>
        </c:dLbls>
        <c:gapWidth val="246"/>
        <c:overlap val="-28"/>
        <c:axId val="219346105"/>
        <c:axId val="289687789"/>
      </c:barChart>
      <c:catAx>
        <c:axId val="2193461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9687789"/>
        <c:crosses val="autoZero"/>
        <c:auto val="1"/>
        <c:lblAlgn val="ctr"/>
        <c:lblOffset val="100"/>
        <c:noMultiLvlLbl val="0"/>
      </c:catAx>
      <c:valAx>
        <c:axId val="28968778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3461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64d33d6-4048-4ec9-82f1-f54636e02fc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1.86</c:v>
                </c:pt>
                <c:pt idx="1">
                  <c:v>1.86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421b27-34ca-4126-9e34-79b5931b4d8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科学技术支出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2060701</c:v>
                </c:pt>
                <c:pt idx="1">
                  <c:v>2060702</c:v>
                </c:pt>
                <c:pt idx="2">
                  <c:v>2060703</c:v>
                </c:pt>
                <c:pt idx="3">
                  <c:v>2060799</c:v>
                </c:pt>
                <c:pt idx="4">
                  <c:v>206x</c:v>
                </c:pt>
              </c:strCache>
            </c:strRef>
          </c:cat>
          <c:val>
            <c:numRef>
              <c:f>Sheet1!$B$2:$B$6</c:f>
              <c:numCache>
                <c:formatCode>General</c:formatCode>
                <c:ptCount val="5"/>
                <c:pt idx="0">
                  <c:v>108.51</c:v>
                </c:pt>
                <c:pt idx="1">
                  <c:v>6.69</c:v>
                </c:pt>
                <c:pt idx="2">
                  <c:v>0</c:v>
                </c:pt>
                <c:pt idx="3">
                  <c:v>0.02</c:v>
                </c:pt>
                <c:pt idx="4">
                  <c:v>115.22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29013ed-20e8-4146-bbbe-1e6facef5be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14.86</c:v>
                </c:pt>
                <c:pt idx="1">
                  <c:v>14.86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f200eda-eb5b-47ae-a329-37c4c91ee9b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11.07</c:v>
                </c:pt>
                <c:pt idx="1">
                  <c:v>11.07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6823fa5-8aa6-4647-bf64-a6c1677a28d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11.15</c:v>
                </c:pt>
                <c:pt idx="1">
                  <c:v>11.15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66e192d-6c86-456f-8feb-bc3c5bfafd3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40.03</c:v>
                </c:pt>
                <c:pt idx="1">
                  <c:v>21.3</c:v>
                </c:pt>
                <c:pt idx="2">
                  <c:v>235.83</c:v>
                </c:pt>
                <c:pt idx="4">
                  <c:v>0</c:v>
                </c:pt>
                <c:pt idx="5">
                  <c:v>14.86</c:v>
                </c:pt>
                <c:pt idx="6">
                  <c:v>0</c:v>
                </c:pt>
                <c:pt idx="7">
                  <c:v>5.9</c:v>
                </c:pt>
                <c:pt idx="8">
                  <c:v>0</c:v>
                </c:pt>
                <c:pt idx="9">
                  <c:v>0.14</c:v>
                </c:pt>
                <c:pt idx="10">
                  <c:v>11.07</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5772923-ae17-4485-afa7-545260f6783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0.47</c:v>
                </c:pt>
                <c:pt idx="1">
                  <c:v>0</c:v>
                </c:pt>
                <c:pt idx="2">
                  <c:v>0</c:v>
                </c:pt>
                <c:pt idx="3">
                  <c:v>0</c:v>
                </c:pt>
                <c:pt idx="4">
                  <c:v>0.01</c:v>
                </c:pt>
                <c:pt idx="5">
                  <c:v>0.34</c:v>
                </c:pt>
                <c:pt idx="6">
                  <c:v>1.31</c:v>
                </c:pt>
                <c:pt idx="7">
                  <c:v>0</c:v>
                </c:pt>
                <c:pt idx="8">
                  <c:v>0</c:v>
                </c:pt>
                <c:pt idx="9">
                  <c:v>0.31</c:v>
                </c:pt>
                <c:pt idx="10">
                  <c:v>0</c:v>
                </c:pt>
                <c:pt idx="11">
                  <c:v>0</c:v>
                </c:pt>
                <c:pt idx="12">
                  <c:v>0</c:v>
                </c:pt>
                <c:pt idx="13">
                  <c:v>0</c:v>
                </c:pt>
                <c:pt idx="14">
                  <c:v>0</c:v>
                </c:pt>
                <c:pt idx="15">
                  <c:v>0</c:v>
                </c:pt>
                <c:pt idx="16">
                  <c:v>0</c:v>
                </c:pt>
                <c:pt idx="17">
                  <c:v>0</c:v>
                </c:pt>
                <c:pt idx="18">
                  <c:v>0</c:v>
                </c:pt>
                <c:pt idx="19">
                  <c:v>0</c:v>
                </c:pt>
                <c:pt idx="20">
                  <c:v>0</c:v>
                </c:pt>
                <c:pt idx="21">
                  <c:v>1.86</c:v>
                </c:pt>
                <c:pt idx="22">
                  <c:v>0</c:v>
                </c:pt>
                <c:pt idx="23">
                  <c:v>0</c:v>
                </c:pt>
                <c:pt idx="24">
                  <c:v>7.74</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00ae5c-e59e-4516-ba6a-0c001e9775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824</Words>
  <Characters>859</Characters>
  <Lines>90</Lines>
  <Paragraphs>25</Paragraphs>
  <TotalTime>11</TotalTime>
  <ScaleCrop>false</ScaleCrop>
  <LinksUpToDate>false</LinksUpToDate>
  <CharactersWithSpaces>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2024-12-27T03:06:07Z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336BAD8A7A0A48A88A17D894EBB6FC39_13</vt:lpwstr>
  </property>
  <property fmtid="{D5CDD505-2E9C-101B-9397-08002B2CF9AE}" pid="4" name="KSOTemplateDocerSaveRecord">
    <vt:lpwstr>eyJoZGlkIjoiNGU4ZGYxMThhZTUzZjQ0YTUwZjA4ODNmZmZiY2NlZTMifQ==</vt:lpwstr>
  </property>
</Properties>
</file>